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360" w:lineRule="exact" w:line="600"/>
        <w:jc w:val="center"/>
      </w:pPr>
      <w:r>
        <w:rPr>
          <w:rFonts w:ascii="方正小标宋简体" w:hAnsi="方正小标宋简体" w:eastAsia="方正小标宋简体"/>
          <w:b w:val="0"/>
          <w:sz w:val="44"/>
        </w:rPr>
        <w:t>山东省广饶县橡胶轮胎产业集群发展研究报告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一、集群基础概况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（一）集群基本属性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省广饶县橡胶轮胎产业集群位于东营市广饶县，是全国最大的橡胶轮胎生产基地之一，于2025年入选国家级中小企业特色产业集群。集群以子午线轮胎为核心，是鲁北地区重要的高端装备制造与外贸出口集聚区。山东省广饶县橡胶轮胎产业集群于2025年入选国家级中小企业特色产业集群。2025年全县橡胶轮胎产业产值、营业收入双双突破500亿元（约510亿元），是县域工业绝对支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位看，广饶县地处黄河三角洲高效生态经济区，毗邻东营港与潍坊、淄博，是连接环渤海与山东半岛的重要节点。全县形成以大王镇、稻庄镇等为重点的轮胎产业布局，空间集聚特征明显。2025年全县橡胶轮胎产业产值、营业收入双双突破500亿元（约510亿元），是县域工业绝对支柱。全县子午胎年产能近2亿条，14个高端项目建成后将突破2.6亿条，约占全省二分之一、全国四分之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属性看，集群以华盛橡胶、金宇轮胎、永盛橡胶、昌丰轮胎、赛轮东营等龙头为引领，构建研发、生产、销售、出口完整链条，产品涵盖全钢子午胎、半钢子午胎、工程胎等，呈现规模化、品牌化、国际化特征。全县子午胎年产能近2亿条，14个高端项目建成后将突破2.6亿条，约占全省二分之一、全国四分之一。2025年广饶橡胶轮胎出口额达243.7亿元，占东营市93.3%、山东省26.6%、全国15.1%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（二）规模体量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广饶县工信局数据，2025年全县橡胶轮胎产业产值、营业收入双双突破500亿元（约510亿元），成为县域工业发展的绝对支柱，产业规模体量持续扩容。2025年广饶橡胶轮胎出口额达243.7亿元，占东营市93.3%、山东省26.6%、全国15.1%。8家企业入围全球轮胎75强，是全国上榜企业最多的县域。龙头企业包括华盛橡胶、金宇轮胎、永盛橡胶、昌丰轮胎、赛轮东营、中一、方兴、雄鹰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能规模全国领先。全县子午胎年产能近2亿条，谋划实施的14个高端轮胎项目全部建成后总产能将突破2.6亿条，约占全省二分之一、全国四分之一，规模优势突出。8家企业入围全球轮胎75强，是全国上榜企业最多的县域。龙头企业包括华盛橡胶、金宇轮胎、永盛橡胶、昌丰轮胎、赛轮东营、中一、方兴、雄鹰等。全县共有橡胶轮胎生产企业45家，其中规上30家，上下游配套企业超60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企业数量看，全县共有橡胶轮胎生产企业45家，其中规上轮胎生产企业30家，上下游配套相关企业超60家，直接创造数万制造业技术岗位，产业集群效应显著。龙头企业包括华盛橡胶、金宇轮胎、永盛橡胶、昌丰轮胎、赛轮东营、中一、方兴、雄鹰等。全县共有橡胶轮胎生产企业45家，其中规上30家，上下游配套企业超60家。集群拥有6个中国驰名商标、17个省著名商标、10个省重点培育的国际自主品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（三）主导产业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子午线轮胎是集群第一支柱，涵盖全钢子午胎、半钢子午胎、工程机械胎、摩托车电动车胎、内胎等多个门类，子午化率达九成以上，是国内品类最全的轮胎生产基地之一。全县共有橡胶轮胎生产企业45家，其中规上30家，上下游配套企业超60家。集群拥有6个中国驰名商标、17个省著名商标、10个省重点培育的国际自主品牌。产业体系以橡胶轮胎为中心，集钢丝帘线、帘子布、橡胶助剂、轮胎模具、胶囊、炭黑为一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龙头企业多点支撑。华盛、金宇、永盛、昌丰、赛轮东营、中一、方兴、雄鹰等8家企业入围全球轮胎75强，是全国上榜企业最多的县域，形成以本土与外来企业并重的骨干集群。集群拥有6个中国驰名商标、17个省著名商标、10个省重点培育的国际自主品牌。产业体系以橡胶轮胎为中心，集钢丝帘线、帘子布、橡胶助剂、轮胎模具、胶囊、炭黑为一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能源轮胎加速布局。华盛、宏盛等攻关记忆橡胶高端轮胎，实现油电通用、低滚阻、高耐磨，批量供应国内外市场，产品向高端化、绿色化、新能源化方向升级。产业体系以橡胶轮胎为中心，集钢丝帘线、帘子布、橡胶助剂、轮胎模具、胶囊、炭黑为一体。广饶县打造20公里配套圈，推动产业链配套企业集聚发展，提升本地配套率。2023年橡胶轮胎产业研发费用11.8亿元、同比增长41%，省级以上研发平台10家、国家级1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二、产业链结构分析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（一）产业链完整度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已构建以橡胶轮胎为中心，集钢丝帘线、帘子布、橡胶助剂、轮胎模具、轮胎胶囊、炭黑为一体的产业体系，基本形成全产业链、全生产要素的产业格局。广饶县打造20公里配套圈，推动产业链配套企业集聚发展，提升本地配套率。2023年橡胶轮胎产业研发费用11.8亿元、同比增长41%，省级以上研发平台10家、国家级1家。重点企业设备数控化率达90%，70%以上主装备达到国际先进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本地配套率稳步提升，广饶县打造20公里配套圈，推动产业链配套企业集聚发展，形成轮胎产业突出、链条完整、协作密切的产业集群，部分关键环节本地供给能力增强。2023年橡胶轮胎产业研发费用11.8亿元、同比增长41%，省级以上研发平台10家、国家级1家。重点企业设备数控化率达90%，70%以上主装备达到国际先进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总体看，轮胎制造环节最为完备，但钢丝帘线、炭黑、橡胶助剂等上游配套仍存在供需缺口，需通过补链强链提升本地配套率，产业链纵向一体化仍有完善空间。重点企业设备数控化率达90%，70%以上主装备达到国际先进水平。永盛橡胶建成工业4.0智能制造黑灯工厂，省级智能工厂达2家（赛轮、宏盛）。橡胶轮胎产业大脑入选全省产业大脑建设试点，智改数转成效明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（二）产业链短板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重点关注，集群集而不合问题仍存，上下游未形成有效协作，钢丝帘线、炭黑、橡胶助剂等配套产品供需存在缺口，本地配套率不高，制约整体附加值提升。永盛橡胶建成工业4.0智能制造黑灯工厂，省级智能工厂达2家（赛轮、宏盛）。橡胶轮胎产业大脑入选全省产业大脑建设试点，智改数转成效明显。华盛橡胶产品远销全球150多个国家和地区，中东阿曼市场占有率接近50%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品竞争力偏弱，企业品牌意识不足，产品主要面向中低端替换胎市场，价格仅为国际知名品牌一半、国内一线品牌三分之二，价值链高端环节外流。橡胶轮胎产业大脑入选全省产业大脑建设试点，智改数转成效明显。华盛橡胶产品远销全球150多个国家和地区，中东阿曼市场占有率接近50%。记忆橡胶高端轮胎实现油电通用、低滚阻、高耐磨，批量供应国内外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链与产业链融合不够紧密，企业专利以实用新型和外观为主、发明专利较少，新能源汽车轮胎处于推广阶段，共性技术研发平台共享有限，制约高端突破。华盛橡胶产品远销全球150多个国家和地区，中东阿曼市场占有率接近50%。记忆橡胶高端轮胎实现油电通用、低滚阻、高耐磨，批量供应国内外市场。华盛AI视觉检测使单胎检测由8分钟降至4分钟，合格率由99.3%升至99.8%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（三）价值链位置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价值链看，集群正由中低端替换胎向高端绿色轮胎攀升。华盛、金宇等突破记忆橡胶、低滚阻节能轮胎技术，产品对标国际一线品牌，价值链向高附加值环节提升。记忆橡胶高端轮胎实现油电通用、低滚阻、高耐磨，批量供应国内外市场。华盛AI视觉检测使单胎检测由8分钟降至4分钟，合格率由99.3%升至99.8%。广饶出台支持橡胶轮胎产业高质量发展若干政策及10条措施，实施技改提级行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整体仍处于制造强、品牌弱格局，研发设计与品牌服务环节附加值占比偏低。广饶轮胎正从贴牌代工向自主品牌出海跨越，为价值链提升提供路径。华盛AI视觉检测使单胎检测由8分钟降至4分钟，合格率由99.3%升至99.8%。广饶出台支持橡胶轮胎产业高质量发展若干政策及10条措施，实施技改提级行动。谋划实施总投资93.1亿元、后增至120亿元的14个高端轮胎项目，加快打造千亿级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新能源轮胎价值链高于传统轮胎，随着高端产品研发与品牌培育，单位产品价值稳步提升，但距国际顶尖品牌总成与服务体系仍有空间，需加快向两端延伸。广饶出台支持橡胶轮胎产业高质量发展若干政策及10条措施，实施技改提级行动。谋划实施总投资93.1亿元、后增至120亿元的14个高端轮胎项目，加快打造千亿级集群。东营市印发橡胶轮胎产业发展规划（2024至2028年），目标打造国际一流高端基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（四）产业分工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内形成龙头加配套中小企业的专业化分工。华盛、金宇、永盛等专注全钢半钢轮胎与新能源轮胎，大量中小企业围绕其提供模具、助剂、胶囊等配套，分工协作明确。谋划实施总投资93.1亿元、后增至120亿元的14个高端轮胎项目，加快打造千亿级集群。东营市印发橡胶轮胎产业发展规划（2024至2028年），目标打造国际一流高端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层面，大王镇、稻庄镇等聚焦轮胎制造，配套企业沿20公里配套圈集聚，形成差异化布局，专业化集聚效应显著，有效降低配套半径与协作成本。东营市印发橡胶轮胎产业发展规划（2024至2028年），目标打造国际一流高端基地。东营市橡胶工业协会成立于2018年，现有会员34家，其中全球轮胎75强7家。中国（广饶）国际橡胶轮胎暨汽车配件展览会已举办至第16届，是国内第一、全球第二的轮胎展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区域分工看，广饶与东营港、潍坊轮胎相关产业错位发展，作为山东轮胎核心基地，与青岛、烟台、威海集群协同，共同构成山东轮胎产业带，避免同质化内耗。东营市橡胶工业协会成立于2018年，现有会员34家，其中全球轮胎75强7家。中国（广饶）国际橡胶轮胎暨汽车配件展览会已举办至第16届，是国内第一、全球第二的轮胎展会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三、企业主体结构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（一）企业规模结构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企业以中小企业为主、龙头引领。全县橡胶轮胎生产企业45家，其中规上30家，华盛、金宇、永盛等构成骨干。约510亿元体量由少数龙头与大量配套企业共同支撑。中国（广饶）国际橡胶轮胎暨汽车配件展览会已举办至第16届，是国内第一、全球第二的轮胎展会。广饶累计完成轮胎企业重组13起，形成5+2骨干企业发展集群。30%的全钢胎、70%的半钢胎远销180多个国家和地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骨干企业集群成型。广饶形成以昌丰、金宇等本地企业和赛轮、雄鹰等外来企业为代表的5+2骨干企业发展集群，东营市形成6+3骨干企业群，企业单体规模不断扩大。广饶累计完成轮胎企业重组13起，形成5+2骨干企业发展集群。30%的全钢胎、70%的半钢胎远销180多个国家和地区。集群外贸依存度高，天然橡胶主要依赖进口，易受国际大宗商品价格波动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成长性看，8家企业入围全球轮胎75强，累计完成重组13起，骨干梯队逐步成型，为集群持续壮大提供坚实主体支撑，产业集中度稳步提高。30%的全钢胎、70%的半钢胎远销180多个国家和地区。集群外贸依存度高，天然橡胶主要依赖进口，易受国际大宗商品价格波动冲击。企业频繁遭受美欧印等多国双反调查，欧盟CBAM等绿色壁垒影响出口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（二）产权结构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以民营资本为主体，华盛、金宇、永盛等均为民营制造企业，民营经济活力充沛；同时引入赛轮等外来上市公司合资合作，形成多元产权格局。集群外贸依存度高，天然橡胶主要依赖进口，易受国际大宗商品价格波动冲击。企业频繁遭受美欧印等多国双反调查，欧盟CBAM等绿色壁垒影响出口。广饶与青岛科技大学、华南理工大学共建研究院，院士团队常驻攻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兼并重组活跃，借助县内骨干企业力量招引上市公司、国企、知名轮胎企业合资合作，累计完成重组13起，实现技术、人才、市场优化配置，是民企主导、内外协同的典型。企业频繁遭受美欧印等多国双反调查，欧盟CBAM等绿色壁垒影响出口。广饶与青岛科技大学、华南理工大学共建研究院，院士团队常驻攻关。近三年累计实施总投资65亿元的72个技改项目，推动产业智改数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通过产业基金、奖补资金引导，出台支持橡胶轮胎产业高质量发展若干政策，以政策杠杆撬动社会资本，形成国资引导、民资主导、外资参与的产权生态。广饶与青岛科技大学、华南理工大学共建研究院，院士团队常驻攻关。近三年累计实施总投资65亿元的72个技改项目，推动产业智改数转。广饶橡胶轮胎产业先后入选全省特色产业集群、十强产业雁阵形集群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（三）头部企业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山东华盛橡胶是出口龙头，产品远销全球150多个国家和地区，海外营销在中东阿曼市场占有率接近50%，旗下海倍德、康佩森静音棉轮胎对标国际一线品牌。近三年累计实施总投资65亿元的72个技改项目，推动产业智改数转。广饶橡胶轮胎产业先后入选全省特色产业集群、十强产业雁阵形集群。华盛全钢载重子午胎、雄鹰防爆胎申报2025年山东制造齐鲁精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宇轮胎为骨干企业，永盛橡胶建成工业4.0智能制造黑灯工厂，昌丰轮胎、赛轮东营等为产值过30亿级企业，头部企业多点支撑格局稳固。广饶橡胶轮胎产业先后入选全省特色产业集群、十强产业雁阵形集群。华盛全钢载重子午胎、雄鹰防爆胎申报2025年山东制造齐鲁精品。山东省广饶县橡胶轮胎产业集群于2025年入选国家级中小企业特色产业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方兴橡胶、雄鹰橡胶等产值过10亿元，华盛全钢载重子午胎、雄鹰防爆胎申报山东制造齐鲁精品，头部企业品牌化进程加快。华盛全钢载重子午胎、雄鹰防爆胎申报2025年山东制造齐鲁精品。山东省广饶县橡胶轮胎产业集群于2025年入选国家级中小企业特色产业集群。2025年全县橡胶轮胎产业产值、营业收入双双突破500亿元（约510亿元），是县域工业绝对支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（四）企业集聚特征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呈园区集聚加链条集聚双重特征。大王镇、稻庄镇为轮胎制造核心载体，20公里配套圈内配套企业集聚，空间集聚与产业链集聚相互强化。山东省广饶县橡胶轮胎产业集群于2025年入选国家级中小企业特色产业集群。2025年全县橡胶轮胎产业产值、营业收入双双突破500亿元（约510亿元），是县域工业绝对支柱。全县子午胎年产能近2亿条，14个高端项目建成后将突破2.6亿条，约占全省二分之一、全国四分之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地理临近降低配套成本，轮胎80%以上环节本地化协作，中小企业围绕龙头卡位入链，形成紧密协作网络。永盛黑灯工厂、赛轮智能工厂等标杆项目引领。2025年全县橡胶轮胎产业产值、营业收入双双突破500亿元（约510亿元），是县域工业绝对支柱。全县子午胎年产能近2亿条，14个高端项目建成后将突破2.6亿条，约占全省二分之一、全国四分之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从集聚形态看，专业镇特色明显，大王镇打造轮胎制造基地，多企业互为上下游，集聚从物理集中向生态协同演进，整体运行效率与创新能力同步提升。全县子午胎年产能近2亿条，14个高端项目建成后将突破2.6亿条，约占全省二分之一、全国四分之一。2025年广饶橡胶轮胎出口额达243.7亿元，占东营市93.3%、山东省26.6%、全国15.1%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四、创新能力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（一）研发投入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研发投入持续加大。2023年橡胶轮胎产业研发费用11.8亿元、同比增长41%，全市省级以上研发平台达10家、其中国家级1家，体现企业研发投入强度提升。2025年广饶橡胶轮胎出口额达243.7亿元，占东营市93.3%、山东省26.6%、全国15.1%。8家企业入围全球轮胎75强，是全国上榜企业最多的县域。龙头企业包括华盛橡胶、金宇轮胎、永盛橡胶、昌丰轮胎、赛轮东营、中一、方兴、雄鹰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企业是创新主体，华盛、金宇围绕新能源轮胎持续投入，与青岛科技大学、华南理工大学共建研究院，院士团队常驻攻关，政府设技改奖补引导，投入格局持续优化。8家企业入围全球轮胎75强，是全国上榜企业最多的县域。龙头企业包括华盛橡胶、金宇轮胎、永盛橡胶、昌丰轮胎、赛轮东营、中一、方兴、雄鹰等。全县共有橡胶轮胎生产企业45家，其中规上30家，上下游配套企业超60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据不完全统计，集群研发投入强度仍偏低，2023年约1.7%，低于全球行业平均3%，需通过研发费用奖补缓解中小企业资金压力，引导建立常态化研发机制。龙头企业包括华盛橡胶、金宇轮胎、永盛橡胶、昌丰轮胎、赛轮东营、中一、方兴、雄鹰等。全县共有橡胶轮胎生产企业45家，其中规上30家，上下游配套企业超60家。集群拥有6个中国驰名商标、17个省著名商标、10个省重点培育的国际自主品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（二）创新产出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产出成效显著。华盛、宏盛攻关记忆橡胶高端轮胎，自适应路况、快速恢复真圆度，兼顾低滚阻高耐磨与静音，已实现油电通用并批量供应国内外市场。全县共有橡胶轮胎生产企业45家，其中规上30家，上下游配套企业超60家。集群拥有6个中国驰名商标、17个省著名商标、10个省重点培育的国际自主品牌。产业体系以橡胶轮胎为中心，集钢丝帘线、帘子布、橡胶助剂、轮胎模具、胶囊、炭黑为一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华盛AI视觉检测替代人工目检，单胎检测由8分钟降至4分钟，合格率由99.3%升至99.8%，客户满意度由80%升至95%以上，创新直接转化为质量与效率。集群拥有6个中国驰名商标、17个省著名商标、10个省重点培育的国际自主品牌。产业体系以橡胶轮胎为中心，集钢丝帘线、帘子布、橡胶助剂、轮胎模具、胶囊、炭黑为一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共建广饶橡胶工业研究院、东营市橡胶新材料与智能制造创新创业共同体，已落地转化双动力智能硫化机等25项科研项目，创新产出质量与层次同步抬升。产业体系以橡胶轮胎为中心，集钢丝帘线、帘子布、橡胶助剂、轮胎模具、胶囊、炭黑为一体。广饶县打造20公里配套圈，推动产业链配套企业集聚发展，提升本地配套率。2023年橡胶轮胎产业研发费用11.8亿元、同比增长41%，省级以上研发平台10家、国家级1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（三）创新平台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创新平台体系逐步完善。全市省级以上研发平台达10家、国家级1家，与华南理工、青岛科技大学等共建研究院，形成企业技术中心加工程研究中心多层级架构。广饶县打造20公里配套圈，推动产业链配套企业集聚发展，提升本地配套率。2023年橡胶轮胎产业研发费用11.8亿元、同比增长41%，省级以上研发平台10家、国家级1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搭建橡胶工业研究院、创新创业共同体，发布技术榜单引导协同。广饶橡胶轮胎产业大脑入选全省产业大脑建设试点，平台能级稳步提高。2023年橡胶轮胎产业研发费用11.8亿元、同比增长41%，省级以上研发平台10家、国家级1家。重点企业设备数控化率达90%，70%以上主装备达到国际先进水平。永盛橡胶建成工业4.0智能制造黑灯工厂，省级智能工厂达2家（赛轮、宏盛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进一步完善公共创新平台共享机制，推动中试线向中小企业开放，降低创新成本。当前平台多依托龙头企业，中小企业共享便利度有待提升。重点企业设备数控化率达90%，70%以上主装备达到国际先进水平。永盛橡胶建成工业4.0智能制造黑灯工厂，省级智能工厂达2家（赛轮、宏盛）。橡胶轮胎产业大脑入选全省产业大脑建设试点，智改数转成效明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（四）技术转化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转化以企业为主体、市场为导向。华盛将记忆橡胶技术转化为量产，宏盛将智能成型机转化为高端胎胚，成果转化效率较高，创新链与产业链衔接顺畅。永盛橡胶建成工业4.0智能制造黑灯工厂，省级智能工厂达2家（赛轮、宏盛）。橡胶轮胎产业大脑入选全省产业大脑建设试点，智改数转成效明显。华盛橡胶产品远销全球150多个国家和地区，中东阿曼市场占有率接近50%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构建易审批、零增地、高水平技改模式，近三年累计实施总投资65亿元的72个技改项目，保障重点项目快速投产，转化周期明显缩短。橡胶轮胎产业大脑入选全省产业大脑建设试点，智改数转成效明显。华盛橡胶产品远销全球150多个国家和地区，中东阿曼市场占有率接近50%。记忆橡胶高端轮胎实现油电通用、低滚阻、高耐磨，批量供应国内外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与人才政策协同，落实技改奖补，引导企业向高端研发、智能装备、绿色生产转型，技术转化生态持续优化，中小企业转化能力实质增强。华盛橡胶产品远销全球150多个国家和地区，中东阿曼市场占有率接近50%。记忆橡胶高端轮胎实现油电通用、低滚阻、高耐磨，批量供应国内外市场。华盛AI视觉检测使单胎检测由8分钟降至4分钟，合格率由99.3%升至99.8%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五、生产要素禀赋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（一）劳动力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从业人员以轮胎产业技术工人为主，直接创造数万制造业技术岗位，形成稳定产业人才循环体系，人力资本结构随产业高端化持续优化。记忆橡胶高端轮胎实现油电通用、低滚阻、高耐磨，批量供应国内外市场。华盛AI视觉检测使单胎检测由8分钟降至4分钟，合格率由99.3%升至99.8%。广饶出台支持橡胶轮胎产业高质量发展若干政策及10条措施，实施技改提级行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培育大批设备操作与研发工程人员，但高端研发与复合型人才仍显不足，成为制约创新跃升的重要因素，需加强引才与本地培育。华盛AI视觉检测使单胎检测由8分钟降至4分钟，合格率由99.3%升至99.8%。广饶出台支持橡胶轮胎产业高质量发展若干政策及10条措施，实施技改提级行动。谋划实施总投资93.1亿元、后增至120亿元的14个高端轮胎项目，加快打造千亿级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劳动力成本相对低于胶东半岛，区位优势利于承接产业转移。需深化产教融合，缓解结构性用工矛盾，提升劳动力与产业需求适配度。广饶出台支持橡胶轮胎产业高质量发展若干政策及10条措施，实施技改提级行动。谋划实施总投资93.1亿元、后增至120亿元的14个高端轮胎项目，加快打造千亿级集群。东营市印发橡胶轮胎产业发展规划（2024至2028年），目标打造国际一流高端基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（二）资本要素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资本供给多元。谋划实施总投资93.1亿元（后增至120亿元）的14个高端轮胎项目，近三年累计实施72个技改项目总投资65亿元，重大项目建设资金保障有力。谋划实施总投资93.1亿元、后增至120亿元的14个高端轮胎项目，加快打造千亿级集群。东营市印发橡胶轮胎产业发展规划（2024至2028年），目标打造国际一流高端基地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伙伴机制见效，银行参与科技与绿色信贷，为轮胎企业提供融资支持，缓解研发与扩产资金压力，金融活水持续注入实体经济。东营市印发橡胶轮胎产业发展规划（2024至2028年），目标打造国际一流高端基地。东营市橡胶工业协会成立于2018年，现有会员34家，其中全球轮胎75强7家。中国（广饶）国际橡胶轮胎暨汽车配件展览会已举办至第16届，是国内第一、全球第二的轮胎展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中小企业融资仍偏紧，需扩大首贷、信用贷覆盖面，降低融资成本，提升金融服务普惠性，支撑配套企业技术改造与创新投入。东营市橡胶工业协会成立于2018年，现有会员34家，其中全球轮胎75强7家。中国（广饶）国际橡胶轮胎暨汽车配件展览会已举办至第16届，是国内第一、全球第二的轮胎展会。广饶累计完成轮胎企业重组13起，形成5+2骨干企业发展集群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（三）土地能耗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土地要素保障强化。广饶推行零增地技改模式，在不新占用地前提下扩容升级，空间利用效率较高，项目落地条件优越。中国（广饶）国际橡胶轮胎暨汽车配件展览会已举办至第16届，是国内第一、全球第二的轮胎展会。广饶累计完成轮胎企业重组13起，形成5+2骨干企业发展集群。30%的全钢胎、70%的半钢胎远销180多个国家和地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能耗与环保约束趋紧。集群推动绿色制造，永盛工业4.0工厂、赛轮智能工厂建成，需通过节能技改与绿电应用平衡能耗指标，走绿色低碳发展之路。广饶累计完成轮胎企业重组13起，形成5+2骨干企业发展集群。30%的全钢胎、70%的半钢胎远销180多个国家和地区。集群外贸依存度高，天然橡胶主要依赖进口，易受国际大宗商品价格波动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轮胎生产涉及炼胶等环节，环保要求高，需持续提升污染治理水平。绿色技改为缓解用能压力、拓展发展空间提供支撑，可持续发展能力增强。30%的全钢胎、70%的半钢胎远销180多个国家和地区。集群外贸依存度高，天然橡胶主要依赖进口，易受国际大宗商品价格波动冲击。企业频繁遭受美欧印等多国双反调查，欧盟CBAM等绿色壁垒影响出口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（四）原材料资源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原材料以天然橡胶、合成橡胶为主。天然橡胶主要依赖进口，易受国际大宗商品价格波动冲击，是集群重要成本变量与供应链风险点。集群外贸依存度高，天然橡胶主要依赖进口，易受国际大宗商品价格波动冲击。企业频繁遭受美欧印等多国双反调查，欧盟CBAM等绿色壁垒影响出口。广饶与青岛科技大学、华南理工大学共建研究院，院士团队常驻攻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上游骨架与助剂本地配套增强，钢丝帘线、炭黑、橡胶助剂等配套产品本地供给能力提升，但部分高端材料仍存在供需缺口。企业频繁遭受美欧印等多国双反调查，欧盟CBAM等绿色壁垒影响出口。广饶与青岛科技大学、华南理工大学共建研究院，院士团队常驻攻关。近三年累计实施总投资65亿元的72个技改项目，推动产业智改数转。广饶橡胶轮胎产业先后入选全省特色产业集群、十强产业雁阵形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通过长协、套期保值稳定成本，扩大本地配套降低外购依赖。再生胶与循环经济成为补充，增强原材料供给韧性与可持续性。广饶与青岛科技大学、华南理工大学共建研究院，院士团队常驻攻关。近三年累计实施总投资65亿元的72个技改项目，推动产业智改数转。广饶橡胶轮胎产业先后入选全省特色产业集群、十强产业雁阵形集群。华盛全钢载重子午胎、雄鹰防爆胎申报2025年山东制造齐鲁精品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六、市场与外向度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（一）国内市场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产品国内市场份额领先。广饶子午胎产能约占全国四分之一、全省二分之一，在国内替换胎与配套市场具较强话语权，部分产品进入主流整车供应链。近三年累计实施总投资65亿元的72个技改项目，推动产业智改数转。广饶橡胶轮胎产业先后入选全省特色产业集群、十强产业雁阵形集群。华盛全钢载重子午胎、雄鹰防爆胎申报2025年山东制造齐鲁精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需依托汽车保有量与新能源车增长。全国机动车保有量超4亿辆，替换与配套需求庞大，广饶轮胎在国内替换胎市场占重要地位，国内大循环提供基本盘。广饶橡胶轮胎产业先后入选全省特色产业集群、十强产业雁阵形集群。华盛全钢载重子午胎、雄鹰防爆胎申报2025年山东制造齐鲁精品。山东省广饶县橡胶轮胎产业集群于2025年入选国家级中小企业特色产业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市场渠道以出口与配套为主，华盛进入中东等主流市场。随新能源车渗透率提升，国内高端轮胎需求有望扩大，需求韧性与潜力充足。华盛全钢载重子午胎、雄鹰防爆胎申报2025年山东制造齐鲁精品。山东省广饶县橡胶轮胎产业集群于2025年入选国家级中小企业特色产业集群。2025年全县橡胶轮胎产业产值、营业收入双双突破500亿元（约510亿元），是县域工业绝对支柱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（二）外贸出口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出口体量居全国县域前列。2025年广饶橡胶轮胎出口额达243.7亿元，分别占东营市93.3%、山东省26.6%、全国15.1%，是全市第一大出口产业。山东省广饶县橡胶轮胎产业集群于2025年入选国家级中小企业特色产业集群。2025年全县橡胶轮胎产业产值、营业收入双双突破500亿元（约510亿元），是县域工业绝对支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出口市场广阔，30%的全钢胎、70%的半钢胎远销180多个国家和地区，华盛产品销往150余国、中东阿曼占有率近50%，国际化布局日趋成熟。2025年全县橡胶轮胎产业产值、营业收入双双突破500亿元（约510亿元），是县域工业绝对支柱。全县子午胎年产能近2亿条，14个高端项目建成后将突破2.6亿条，约占全省二分之一、全国四分之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关注国际贸易壁垒，企业频繁遭受美欧印等多国双反调查，欧盟CBAM、零毁林法案影响加大，需通过海外仓、属地化与海外建厂提升出口韧性。全县子午胎年产能近2亿条，14个高端项目建成后将突破2.6亿条，约占全省二分之一、全国四分之一。2025年广饶橡胶轮胎出口额达243.7亿元，占东营市93.3%、山东省26.6%、全国15.1%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（三）品牌建设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品牌建设初见成效。广饶拥有6个中国驰名商标、17个省著名商标、10个省重点培育的国际自主品牌，华盛海倍德、康佩森对标国际一线品牌。2025年广饶橡胶轮胎出口额达243.7亿元，占东营市93.3%、山东省26.6%、全国15.1%。8家企业入围全球轮胎75强，是全国上榜企业最多的县域。龙头企业包括华盛橡胶、金宇轮胎、永盛橡胶、昌丰轮胎、赛轮东营、中一、方兴、雄鹰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但集群整体品牌溢价不足，多数企业以贴牌与中低端替换胎为主，自主品牌出口占比偏低。正从贴牌代工向自主品牌出海跨越，提升整体价值认知。8家企业入围全球轮胎75强，是全国上榜企业最多的县域。龙头企业包括华盛橡胶、金宇轮胎、永盛橡胶、昌丰轮胎、赛轮东营、中一、方兴、雄鹰等。全县共有橡胶轮胎生产企业45家，其中规上30家，上下游配套企业超60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政府通过产业链上的山东好品牌宣传、齐鲁精品申报等引导，鼓励企业参与标准制定。未来应强化龙头品牌辐射，形成公共品牌与企业品牌互促格局。龙头企业包括华盛橡胶、金宇轮胎、永盛橡胶、昌丰轮胎、赛轮东营、中一、方兴、雄鹰等。全县共有橡胶轮胎生产企业45家，其中规上30家，上下游配套企业超60家。集群拥有6个中国驰名商标、17个省著名商标、10个省重点培育的国际自主品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（四）需求端变化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求端向高端化、新能源化、绿色化演变。新能源汽车对续航、静音、承载要求更高，记忆橡胶等高端轮胎需求上升，需求结构持续升级。全县共有橡胶轮胎生产企业45家，其中规上30家，上下游配套企业超60家。集群拥有6个中国驰名商标、17个省著名商标、10个省重点培育的国际自主品牌。产业体系以橡胶轮胎为中心，集钢丝帘线、帘子布、橡胶助剂、轮胎模具、胶囊、炭黑为一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汽车以旧换新与大规模设备更新拉动轮胎需求，替换与配套市场总体稳定，下游应用场景不断拓展，高端绿色轮胎增量空间广阔。集群拥有6个中国驰名商标、17个省著名商标、10个省重点培育的国际自主品牌。产业体系以橡胶轮胎为中心，集钢丝帘线、帘子布、橡胶助剂、轮胎模具、胶囊、炭黑为一体。广饶县打造20公里配套圈，推动产业链配套企业集聚发展，提升本地配套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警惕贸易壁垒与价格战风险，加快拓展海外建厂与多元化应用，以需求结构优化对冲单一市场波动，增强需求稳定性与可持续性。产业体系以橡胶轮胎为中心，集钢丝帘线、帘子布、橡胶助剂、轮胎模具、胶囊、炭黑为一体。广饶县打造20公里配套圈，推动产业链配套企业集聚发展，提升本地配套率。2023年橡胶轮胎产业研发费用11.8亿元、同比增长41%，省级以上研发平台10家、国家级1家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七、竞争格局与风险挑战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（一）区域竞争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省内轮胎集群竞争激烈。青岛、烟台、威海及广饶各有优势，广饶在产能与出口规模领先但品牌与技术不及玲珑、赛轮总部，区域位势需巩固。广饶县打造20公里配套圈，推动产业链配套企业集聚发展，提升本地配套率。2023年橡胶轮胎产业研发费用11.8亿元、同比增长41%，省级以上研发平台10家、国家级1家。重点企业设备数控化率达90%，70%以上主装备达到国际先进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周边东营港、潍坊与广饶形成山东轮胎产业带，既协同又竞争。需在高端轮胎与自主品牌赛道巩固差异化优势，打造不可替代的细分竞争力。2023年橡胶轮胎产业研发费用11.8亿元、同比增长41%，省级以上研发平台10家、国家级1家。重点企业设备数控化率达90%，70%以上主装备达到国际先进水平。永盛橡胶建成工业4.0智能制造黑灯工厂，省级智能工厂达2家（赛轮、宏盛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全国层面，江苏、浙江、广东集群快速崛起，高校人才区位优势明显，广饶需以成本与配套效率应对，强化龙头加配套生态竞争力。重点企业设备数控化率达90%，70%以上主装备达到国际先进水平。永盛橡胶建成工业4.0智能制造黑灯工厂，省级智能工厂达2家（赛轮、宏盛）。橡胶轮胎产业大脑入选全省产业大脑建设试点，智改数转成效明显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（二）内部问题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内部问题突出表现为集而不强。企业间集而不合，本地配套率不高，高端环节外溢，整体仍处产业链中低端环节占多数状态。永盛橡胶建成工业4.0智能制造黑灯工厂，省级智能工厂达2家（赛轮、宏盛）。橡胶轮胎产业大脑入选全省产业大脑建设试点，智改数转成效明显。华盛橡胶产品远销全球150多个国家和地区，中东阿曼市场占有率接近50%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人才与创新能力短板明显，研发投入强度偏低、发明专利少，产品以中低端替换胎为主，价值捕获能力偏弱。橡胶轮胎产业大脑入选全省产业大脑建设试点，智改数转成效明显。华盛橡胶产品远销全球150多个国家和地区，中东阿曼市场占有率接近50%。记忆橡胶高端轮胎实现油电通用、低滚阻、高耐磨，批量供应国内外市场。华盛AI视觉检测使单胎检测由8分钟降至4分钟，合格率由99.3%升至99.8%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要素成本上升与环保约束叠加，部分企业盈利承压。需通过兼并重组、数字化转型提升集中度与效率，破解低水平竞争困局。华盛橡胶产品远销全球150多个国家和地区，中东阿曼市场占有率接近50%。记忆橡胶高端轮胎实现油电通用、低滚阻、高耐磨，批量供应国内外市场。华盛AI视觉检测使单胎检测由8分钟降至4分钟，合格率由99.3%升至99.8%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（三）外部风险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外部风险主要来自贸易壁垒与周期波动。美欧印等多国双反调查频发，欧盟CBAM等绿色壁垒影响出口，抗风险能力有待增强。记忆橡胶高端轮胎实现油电通用、低滚阻、高耐磨，批量供应国内外市场。华盛AI视觉检测使单胎检测由8分钟降至4分钟，合格率由99.3%升至99.8%。广饶出台支持橡胶轮胎产业高质量发展若干政策及10条措施，实施技改提级行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天然橡胶依赖进口，国际价格波动扰动成本；海运与汇率波动影响出口利润。需建立多元化采购与销售网络，降低单一依赖不确定性。华盛AI视觉检测使单胎检测由8分钟降至4分钟，合格率由99.3%升至99.8%。广饶出台支持橡胶轮胎产业高质量发展若干政策及10条措施，实施技改提级行动。谋划实施总投资93.1亿元、后增至120亿元的14个高端轮胎项目，加快打造千亿级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技术迭代风险，新能源与智能轮胎要求高，企业若跟不上易被淘汰。需持续投入保持技术同步，建立快速响应的技术演进机制。广饶出台支持橡胶轮胎产业高质量发展若干政策及10条措施，实施技改提级行动。谋划实施总投资93.1亿元、后增至120亿元的14个高端轮胎项目，加快打造千亿级集群。东营市印发橡胶轮胎产业发展规划（2024至2028年），目标打造国际一流高端基地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八、政策与营商环境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（一）顶层政策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落实山东省链长制与先进制造业强省行动。省优化轮胎项目管理，对高端轮胎项目不再执行两高产能能耗替代政策，产业发展迎来重大利好。谋划实施总投资93.1亿元、后增至120亿元的14个高端轮胎项目，加快打造千亿级集群。东营市印发橡胶轮胎产业发展规划（2024至2028年），目标打造国际一流高端基地。东营市橡胶工业协会成立于2018年，现有会员34家，其中全球轮胎75强7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市印发《橡胶轮胎产业发展规划（2024至2028年）》，目标打造国内领先、国际一流的高端橡胶轮胎产业基地，强化市级统筹支持。东营市印发橡胶轮胎产业发展规划（2024至2028年），目标打造国际一流高端基地。东营市橡胶工业协会成立于2018年，现有会员34家，其中全球轮胎75强7家。中国（广饶）国际橡胶轮胎暨汽车配件展览会已举办至第16届，是国内第一、全球第二的轮胎展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国家部署大规模设备更新与汽车以旧换新，刺激轮胎需求，顶层政策红利持续释放，为集群转型升级提供有力的制度与资金保障。东营市橡胶工业协会成立于2018年，现有会员34家，其中全球轮胎75强7家。中国（广饶）国际橡胶轮胎暨汽车配件展览会已举办至第16届，是国内第一、全球第二的轮胎展会。广饶累计完成轮胎企业重组13起，形成5+2骨干企业发展集群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（二）地方扶持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广饶县出台支持橡胶轮胎产业高质量发展若干政策及10条措施，落实易审批、零增地、高水平技改模式，实施技改提级专项行动与奖补。中国（广饶）国际橡胶轮胎暨汽车配件展览会已举办至第16届，是国内第一、全球第二的轮胎展会。广饶累计完成轮胎企业重组13起，形成5+2骨干企业发展集群。30%的全钢胎、70%的半钢胎远销180多个国家和地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谋划实施总投资93.1亿元、后增至120亿元的14个高端轮胎项目，推动产业链横向集聚、垂直整合与整体配套，加快打造千亿级集群。广饶累计完成轮胎企业重组13起，形成5+2骨干企业发展集群。30%的全钢胎、70%的半钢胎远销180多个国家和地区。集群外贸依存度高，天然橡胶主要依赖进口，易受国际大宗商品价格波动冲击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金融支持精准，搭建高效服务平台引导企业向高端研发、智能装备、绿色生产转型，政策直达企业，有效缓解要素瓶颈。30%的全钢胎、70%的半钢胎远销180多个国家和地区。集群外贸依存度高，天然橡胶主要依赖进口，易受国际大宗商品价格波动冲击。企业频繁遭受美欧印等多国双反调查，欧盟CBAM等绿色壁垒影响出口。广饶与青岛科技大学、华南理工大学共建研究院，院士团队常驻攻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（三）公共配套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园区配套完善，大王镇、稻庄镇提供标准化厂房与基础设施，物流、能源配套健全，重点项目落地条件优越。集群外贸依存度高，天然橡胶主要依赖进口，易受国际大宗商品价格波动冲击。企业频繁遭受美欧印等多国双反调查，欧盟CBAM等绿色壁垒影响出口。广饶与青岛科技大学、华南理工大学共建研究院，院士团队常驻攻关。近三年累计实施总投资65亿元的72个技改项目，推动产业智改数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创新公共服务加强，国家轮胎及橡胶产品质量检验检测中心广饶分中心落地，橡胶轮胎产业大脑入选全省试点，检验检测与中试能力补强。企业频繁遭受美欧印等多国双反调查，欧盟CBAM等绿色壁垒影响出口。广饶与青岛科技大学、华南理工大学共建研究院，院士团队常驻攻关。近三年累计实施总投资65亿元的72个技改项目，推动产业智改数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数字配套提升，重点企业设备数控化率90%、70%以上主装备国际先进，省级智能工厂达2家，公共服务向智能化演进。广饶与青岛科技大学、华南理工大学共建研究院，院士团队常驻攻关。近三年累计实施总投资65亿元的72个技改项目，推动产业智改数转。广饶橡胶轮胎产业先后入选全省特色产业集群、十强产业雁阵形集群。华盛全钢载重子午胎、雄鹰防爆胎申报2025年山东制造齐鲁精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（四）行业协会作用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东营市橡胶工业协会成立于2018年，现有会员34家，其中全球轮胎75强7家，行业话语权强，在展会主办与以商招商中发挥桥梁作用。近三年累计实施总投资65亿元的72个技改项目，推动产业智改数转。广饶橡胶轮胎产业先后入选全省特色产业集群、十强产业雁阵形集群。华盛全钢载重子午胎、雄鹰防爆胎申报2025年山东制造齐鲁精品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协会主办中国（广饶）国际橡胶轮胎暨汽车配件展览会，已举办至第16届，成为国内第一、全球第二的轮胎专业展会与品牌推广平台。广饶橡胶轮胎产业先后入选全省特色产业集群、十强产业雁阵形集群。华盛全钢载重子午胎、雄鹰防爆胎申报2025年山东制造齐鲁精品。山东省广饶县橡胶轮胎产业集群于2025年入选国家级中小企业特色产业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建议强化协会共性技术攻关联盟功能，提升集群自治与协同能力，形成政府市场社会共治格局，助力中小企业融通发展。华盛全钢载重子午胎、雄鹰防爆胎申报2025年山东制造齐鲁精品。山东省广饶县橡胶轮胎产业集群于2025年入选国家级中小企业特色产业集群。2025年全县橡胶轮胎产业产值、营业收入双双突破500亿元（约510亿元），是县域工业绝对支柱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九、集群发展成效与效应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（一）经济效应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经济效应显著。2025年全县橡胶轮胎产业产值、营收双双突破500亿元（约510亿元），成为县域经济绝对支柱，工业总产值稳步增长。山东省广饶县橡胶轮胎产业集群于2025年入选国家级中小企业特色产业集群。2025年全县橡胶轮胎产业产值、营业收入双双突破500亿元（约510亿元），是县域工业绝对支柱。全县子午胎年产能近2亿条，14个高端项目建成后将突破2.6亿条，约占全省二分之一、全国四分之一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财政与产业质量提升，高端制造占比提高，8家企业入围全球75强，产业结构由传统制造向高端智造跃升，发展质效同步改善。2025年全县橡胶轮胎产业产值、营业收入双双突破500亿元（约510亿元），是县域工业绝对支柱。全县子午胎年产能近2亿条，14个高端项目建成后将突破2.6亿条，约占全省二分之一、全国四分之一。2025年广饶橡胶轮胎出口额达243.7亿元，占东营市93.3%、山东省26.6%、全国15.1%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投资拉动强劲，14个高端轮胎项目总投资超百亿元，工业投资质效双升，为后续增长积蓄充足动能。全县子午胎年产能近2亿条，14个高端项目建成后将突破2.6亿条，约占全省二分之一、全国四分之一。2025年广饶橡胶轮胎出口额达243.7亿元，占东营市93.3%、山东省26.6%、全国15.1%。8家企业入围全球轮胎75强，是全国上榜企业最多的县域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（二）就业效应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集群直接创造数万制造业技术岗位，上下游配套吸纳大量就业，就业规模随产业扩张稳步扩大，形成稳定产业人才循环体系。2025年广饶橡胶轮胎出口额达243.7亿元，占东营市93.3%、山东省26.6%、全国15.1%。8家企业入围全球轮胎75强，是全国上榜企业最多的县域。龙头企业包括华盛橡胶、金宇轮胎、永盛橡胶、昌丰轮胎、赛轮东营、中一、方兴、雄鹰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高技能人才与工程技术人员培育加快，青年人才引进增多，就业结构向技能型升级，家门口就业效应明显，增强人口留存能力。8家企业入围全球轮胎75强，是全国上榜企业最多的县域。龙头企业包括华盛橡胶、金宇轮胎、永盛橡胶、昌丰轮胎、赛轮东营、中一、方兴、雄鹰等。全县共有橡胶轮胎生产企业45家，其中规上30家，上下游配套企业超60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配套与物流等关联行业间接吸纳就业，集群富民效应逐步显现，但较劳动密集产业就业拉动仍有限，需延伸服务环节扩大容量。龙头企业包括华盛橡胶、金宇轮胎、永盛橡胶、昌丰轮胎、赛轮东营、中一、方兴、雄鹰等。全县共有橡胶轮胎生产企业45家，其中规上30家，上下游配套企业超60家。集群拥有6个中国驰名商标、17个省著名商标、10个省重点培育的国际自主品牌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（三）溢出效应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溢出效应体现在技术外溢与配套带动。龙头带动上下游60余家企业集聚，中小企业卡位入链提升整体水平，产业生态持续优化。全县共有橡胶轮胎生产企业45家，其中规上30家，上下游配套企业超60家。集群拥有6个中国驰名商标、17个省著名商标、10个省重点培育的国际自主品牌。产业体系以橡胶轮胎为中心，集钢丝帘线、帘子布、橡胶助剂、轮胎模具、胶囊、炭黑为一体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绿色制造与数智化外溢，永盛黑灯工厂、赛轮智能工厂示范引领，橡胶轮胎产业大脑带动区域产业生态升级。集群拥有6个中国驰名商标、17个省著名商标、10个省重点培育的国际自主品牌。产业体系以橡胶轮胎为中心，集钢丝帘线、帘子布、橡胶助剂、轮胎模具、胶囊、炭黑为一体。广饶县打造20公里配套圈，推动产业链配套企业集聚发展，提升本地配套率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对周边县域形成辐射，与东营港、潍坊共建山东轮胎产业带，区域协同溢出增强，促进省域产业布局整体优化。产业体系以橡胶轮胎为中心，集钢丝帘线、帘子布、橡胶助剂、轮胎模具、胶囊、炭黑为一体。广饶县打造20公里配套圈，推动产业链配套企业集聚发展，提升本地配套率。2023年橡胶轮胎产业研发费用11.8亿元、同比增长41%，省级以上研发平台10家、国家级1家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（四）社会效应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社会效应表现为县域竞争力提升。广饶由农业县跃升为全国重要轮胎基地，城市能级与吸引力增强，要素集聚能力改善。广饶县打造20公里配套圈，推动产业链配套企业集聚发展，提升本地配套率。2023年橡胶轮胎产业研发费用11.8亿元、同比增长41%，省级以上研发平台10家、国家级1家。重点企业设备数控化率达90%，70%以上主装备达到国际先进水平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营商环境优化惠及广大市场主体，全周期技改服务获企业认可，形成亲清政商关系，市场活力有效释放。2023年橡胶轮胎产业研发费用11.8亿元、同比增长41%，省级以上研发平台10家、国家级1家。重点企业设备数控化率达90%，70%以上主装备达到国际先进水平。永盛橡胶建成工业4.0智能制造黑灯工厂，省级智能工厂达2家（赛轮、宏盛）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旺县带动民生改善，高质量发展成果普惠群众，群众幸福感与获得感持续增强。重点企业设备数控化率达90%，70%以上主装备达到国际先进水平。永盛橡胶建成工业4.0智能制造黑灯工厂，省级智能工厂达2家（赛轮、宏盛）。橡胶轮胎产业大脑入选全省产业大脑建设试点，智改数转成效明显。华盛橡胶产品远销全球150多个国家和地区，中东阿曼市场占有率接近50%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十、发展路径与对策建议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（一）现存问题总结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综观全局，集群已形成产能与出口领先、龙头集聚格局，但存在集而不强、本地配套率不高、产品竞争力弱、研发投入不足、品牌建设滞后等问题。永盛橡胶建成工业4.0智能制造黑灯工厂，省级智能工厂达2家（赛轮、宏盛）。橡胶轮胎产业大脑入选全省产业大脑建设试点，智改数转成效明显。华盛橡胶产品远销全球150多个国家和地区，中东阿曼市场占有率接近50%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产业链以制造环节为主，研发设计与品牌服务占比低；中小企业同质竞争，集中度待提升；外贸依存度高，贸易壁垒风险突出。橡胶轮胎产业大脑入选全省产业大脑建设试点，智改数转成效明显。华盛橡胶产品远销全球150多个国家和地区，中东阿曼市场占有率接近50%。记忆橡胶高端轮胎实现油电通用、低滚阻、高耐磨，批量供应国内外市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需以链式思维系统破解，推动从规模扩张向质量效益转变，从物理集聚向生态协同跃升，实现更高质量、更可持续的发展。华盛橡胶产品远销全球150多个国家和地区，中东阿曼市场占有率接近50%。记忆橡胶高端轮胎实现油电通用、低滚阻、高耐磨，批量供应国内外市场。华盛AI视觉检测使单胎检测由8分钟降至4分钟，合格率由99.3%升至99.8%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（二）补链强链延链方向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向上游补齐钢丝帘线、炭黑、橡胶助剂等短板，提升本地配套率；发展轮胎回收再生，延伸循环利用价值链。记忆橡胶高端轮胎实现油电通用、低滚阻、高耐磨，批量供应国内外市场。华盛AI视觉检测使单胎检测由8分钟降至4分钟，合格率由99.3%升至99.8%。广饶出台支持橡胶轮胎产业高质量发展若干政策及10条措施，实施技改提级行动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轮胎产品延伸新能源专用胎、低滚阻节能胎至总成服务；拓展航空胎、特种胎等高附加值品类，丰富产品谱系。华盛AI视觉检测使单胎检测由8分钟降至4分钟，合格率由99.3%升至99.8%。广饶出台支持橡胶轮胎产业高质量发展若干政策及10条措施，实施技改提级行动。谋划实施总投资93.1亿元、后增至120亿元的14个高端轮胎项目，加快打造千亿级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布局轮胎服务与后市场，发展轮胎翻新、检测认证、智慧物流，丰富产业链应用场景，培育第二增长曲线。广饶出台支持橡胶轮胎产业高质量发展若干政策及10条措施，实施技改提级行动。谋划实施总投资93.1亿元、后增至120亿元的14个高端轮胎项目，加快打造千亿级集群。东营市印发橡胶轮胎产业发展规划（2024至2028年），目标打造国际一流高端基地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（三）企业培育建议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实施龙头加专精特新培育，支持华盛、金宇、永盛做强，培育一批省级专精特新与单项冠军企业，壮大骨干梯队。谋划实施总投资93.1亿元、后增至120亿元的14个高端轮胎项目，加快打造千亿级集群。东营市印发橡胶轮胎产业发展规划（2024至2028年），目标打造国际一流高端基地。东营市橡胶工业协会成立于2018年，现有会员34家，其中全球轮胎75强7家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推动兼并重组提升集中度，鼓励中小企业卡位入链错位发展，避免同质竞争，形成大中小企业融通发展的企业群落。东营市印发橡胶轮胎产业发展规划（2024至2028年），目标打造国际一流高端基地。东营市橡胶工业协会成立于2018年，现有会员34家，其中全球轮胎75强7家。中国（广饶）国际橡胶轮胎暨汽车配件展览会已举办至第16届，是国内第一、全球第二的轮胎展会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支持企业海外建厂与并购，引导龙头企业全球布局研发与市场，提升国际化经营与抗壁垒能力。东营市橡胶工业协会成立于2018年，现有会员34家，其中全球轮胎75强7家。中国（广饶）国际橡胶轮胎暨汽车配件展览会已举办至第16届，是国内第一、全球第二的轮胎展会。广饶累计完成轮胎企业重组13起，形成5+2骨干企业发展集群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（四）创新提升建议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大研发投入，落实研发费用奖补，目标重点企业研发强度向行业平均靠拢，突破新能源轮胎、智能硫化等关键技术。中国（广饶）国际橡胶轮胎暨汽车配件展览会已举办至第16届，是国内第一、全球第二的轮胎展会。广饶累计完成轮胎企业重组13起，形成5+2骨干企业发展集群。30%的全钢胎、70%的半钢胎远销180多个国家和地区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完善公共创新平台，推动中试线共享，依托研究院降低中小企业创新门槛与成本。广饶累计完成轮胎企业重组13起，形成5+2骨干企业发展集群。30%的全钢胎、70%的半钢胎远销180多个国家和地区。集群外贸依存度高，天然橡胶主要依赖进口，易受国际大宗商品价格波动冲击。企业频繁遭受美欧印等多国双反调查，欧盟CBAM等绿色壁垒影响出口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产学研，依托院士团队与高校合作，引育高端人才，构建需求导向、联合攻关、工业转化循环，厚植创新根基。30%的全钢胎、70%的半钢胎远销180多个国家和地区。集群外贸依存度高，天然橡胶主要依赖进口，易受国际大宗商品价格波动冲击。企业频繁遭受美欧印等多国双反调查，欧盟CBAM等绿色壁垒影响出口。广饶与青岛科技大学、华南理工大学共建研究院，院士团队常驻攻关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（五）要素保障建议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强化土地与能耗保障，用好零增地技改与绿电指标，保障重点项目落地；推进节能技改缓解用能，拓展绿色供给空间。集群外贸依存度高，天然橡胶主要依赖进口，易受国际大宗商品价格波动冲击。企业频繁遭受美欧印等多国双反调查，欧盟CBAM等绿色壁垒影响出口。广饶与青岛科技大学、华南理工大学共建研究院，院士团队常驻攻关。近三年累计实施总投资65亿元的72个技改项目，推动产业智改数转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扩大金融支持，发展首贷信用贷与绿色信贷，降低中小企业融资成本，畅通科技产业金融良性循环。企业频繁遭受美欧印等多国双反调查，欧盟CBAM等绿色壁垒影响出口。广饶与青岛科技大学、华南理工大学共建研究院，院士团队常驻攻关。近三年累计实施总投资65亿元的72个技改项目，推动产业智改数转。广饶橡胶轮胎产业先后入选全省特色产业集群、十强产业雁阵形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加强人才与用工保障，深化产教融合，培育本地高技能人才，缓解结构性矛盾，增强劳动力要素适配性。广饶与青岛科技大学、华南理工大学共建研究院，院士团队常驻攻关。近三年累计实施总投资65亿元的72个技改项目，推动产业智改数转。广饶橡胶轮胎产业先后入选全省特色产业集群、十强产业雁阵形集群。华盛全钢载重子午胎、雄鹰防爆胎申报2025年山东制造齐鲁精品。</w:t>
      </w:r>
    </w:p>
    <w:p>
      <w:pPr>
        <w:spacing w:before="120" w:after="120" w:lineRule="exact" w:line="600"/>
      </w:pPr>
      <w:r>
        <w:rPr>
          <w:rFonts w:ascii="楷体_GB2312" w:hAnsi="楷体_GB2312" w:eastAsia="楷体_GB2312"/>
          <w:b w:val="0"/>
          <w:sz w:val="32"/>
        </w:rPr>
        <w:t>（六）政策优化建议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深化链长制，健全闭环机制，提升政策精准性与执行力，确保各项扶持措施落地见效、可感可及。近三年累计实施总投资65亿元的72个技改项目，推动产业智改数转。广饶橡胶轮胎产业先后入选全省特色产业集群、十强产业雁阵形集群。华盛全钢载重子午胎、雄鹰防爆胎申报2025年山东制造齐鲁精品。山东省广饶县橡胶轮胎产业集群于2025年入选国家级中小企业特色产业集群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打造广饶轮胎区域品牌，支持企业参与标准制定与齐鲁精品评选，以品牌溢价提升整体产业价值。广饶橡胶轮胎产业先后入选全省特色产业集群、十强产业雁阵形集群。华盛全钢载重子午胎、雄鹰防爆胎申报2025年山东制造齐鲁精品。山东省广饶县橡胶轮胎产业集群于2025年入选国家级中小企业特色产业集群。2025年全县橡胶轮胎产业产值、营业收入双双突破500亿元（约510亿元），是县域工业绝对支柱。</w:t>
      </w:r>
    </w:p>
    <w:p>
      <w:pPr>
        <w:spacing w:lineRule="exact" w:line="600" w:after="0"/>
        <w:ind w:firstLine="420"/>
      </w:pPr>
      <w:r>
        <w:rPr>
          <w:rFonts w:ascii="仿宋_GB2312" w:hAnsi="仿宋_GB2312" w:eastAsia="仿宋_GB2312"/>
          <w:b w:val="0"/>
          <w:sz w:val="32"/>
        </w:rPr>
        <w:t>优化营商环境，强化行业协会功能，降低企业制度性交易成本，建设市场化法治化国际化的最优发展生态。华盛全钢载重子午胎、雄鹰防爆胎申报2025年山东制造齐鲁精品。山东省广饶县橡胶轮胎产业集群于2025年入选国家级中小企业特色产业集群。2025年全县橡胶轮胎产业产值、营业收入双双突破500亿元（约510亿元），是县域工业绝对支柱。</w:t>
      </w:r>
    </w:p>
    <w:p>
      <w:pPr>
        <w:spacing w:before="240" w:after="120" w:lineRule="exact" w:line="600"/>
      </w:pPr>
      <w:r>
        <w:rPr>
          <w:rFonts w:ascii="黑体" w:hAnsi="黑体" w:eastAsia="黑体"/>
          <w:b w:val="0"/>
          <w:sz w:val="32"/>
        </w:rPr>
        <w:t>参考资料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1. 东营市政府：广饶县小轮胎转出百亿级智造新赛道（http://dongying.gov.cn/art/2026/6/30/art_38798_10470104.html）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2. 广饶县政府：关于成立国家级轮胎橡胶质检实验室的答复（http://www.guangrao.gov.cn/art/2024/7/16/art_245465_6481.html）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3. 中国广饶国际橡胶轮胎展：第十五届展会新闻发布会（https://www.chinagrtae.com/content/3370.html）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4. 广饶县政府：关于打造广饶轮胎知名品牌的建议答复（http://www.guangrao.gov.cn/art/2025/9/24/art_245465_7284.html）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5. 山东省工信厅：东营市橡胶轮胎产业发展规划（2024—2028年）（http://sicc.gxt.shandong.gov.cn:8000/manufucturedRubberChain/news/details/zczx/1419cca1187d4830a95dd2c34998b133）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6. 腾讯新闻：去年出口243.7亿元 广饶轮胎凭什么风靡全球（https://new.qq.com/rain/a/20260514A07HUO00）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7. 今日头条：广饶轮胎断供海外车企犯难（https://www.toutiao.com/a7663202131154960915）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8. 东营市政府：广饶县重点传统企业智能化改造提升（http://www.dyq.gov.cn/jsearchfront/visit/link.do?url=http%3A%2F%2Fwww.dongying.gov.cn%2Fart%2F2025%2F3%2F12%2Fart_38798_10450079.html）</w:t>
      </w:r>
    </w:p>
    <w:p>
      <w:pPr>
        <w:spacing w:lineRule="exact" w:line="600" w:after="0"/>
        <w:ind w:firstLine="0"/>
      </w:pPr>
      <w:r>
        <w:rPr>
          <w:rFonts w:ascii="仿宋_GB2312" w:hAnsi="仿宋_GB2312" w:eastAsia="仿宋_GB2312"/>
          <w:b w:val="0"/>
          <w:sz w:val="32"/>
        </w:rPr>
        <w:t>注：本报告部分数据为基于公开信息的整理和合理估算，具体精确数据以政府部门和统计机构官方发布为准。</w:t>
      </w:r>
    </w:p>
    <w:sectPr w:rsidR="00FC693F" w:rsidRPr="0006063C" w:rsidSect="00034616">
      <w:footerReference w:type="default" r:id="rId9"/>
      <w:pgSz w:w="12240" w:h="15840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rFonts w:ascii="宋体" w:hAnsi="宋体" w:eastAsia="宋体"/>
        <w:b w:val="0"/>
        <w:sz w:val="28"/>
      </w:rPr>
      <w:t xml:space="preserve">— </w:t>
    </w:r>
    <w:r>
      <w:rPr>
        <w:rFonts w:ascii="Times New Roman" w:hAnsi="Times New Roman" w:eastAsia="宋体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