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惠民县体育休闲娱乐设施特色产业集群发展研究报告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惠民县体育休闲娱乐设施特色产业集群以化纤绳网产业为基础，聚焦体育绳网、游乐绳网、防护装备等体育休闲娱乐设施制造，是惠民县最具辨识度的主导产业，二〇二五年入选山东省特色产业集群。，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根植于李庄镇、姜楼镇等地，由传承三百余年的车马挽具手工技艺演进而来，自二十世纪八十年代转向绳网生产，逐步形成从原材料供应、研发设计到成品加工、商贸服务的完整体系。，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组织形态看，集群以李庄镇为核心承载地，呈公司加农户、园区加电商的网状格局，是全国最大的化纤绳网生产基地，也是国家级体育产业示范基地和国家外贸转型升级基地。，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居全国前列。据公开数据，李庄镇绳网企业达两千余家，年产绳网一百五十万吨，年产值突破二百亿元，其中建筑安全绳网在国内市场占比超八成，是全国最大的绳网化纤产业基地。，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体育绳网板块体量可观。全县拥有体育绳网企业四百四十九家，从业人员超一点九万人，体育绳网总产值超一百三十五亿元，占国内市场一半以上，产品远销二十多个国家和地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全县绳网看，惠民县市场份额占全国八成以上、占全省九成以上，加工业户七千余户、从业人员七万余人，规模以上新型绳网企业六十五家，集群总体规模优势十分突出。，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品涵盖建筑安全、体育休闲、劳保防护、生活用品、农业、渔业、军工、航天等八个系列三百余种，其中体育休闲娱乐设施是重点发展方向，包括球网、场地围网、游乐绳网、攀爬网等。，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体育用绳网已从传统球网拓展到十二大系列一百四十三类，覆盖竞技体育、高空探险、休闲健身等多元场景，丛林魔网等文旅融合产品成为新宠，产品体系日益丰富。，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上游材料与配件、产品制造、商贸服务三大环节协同发展。聚乙烯单丝等原材料本地配套，制造环节企业众多，电商与外贸服务活跃，形成上下游贯通的体育休闲娱乐设施产业生态。，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集群已构建集原材料供应、研发设计、成品加工、品牌培育、市场销售、应用服务于一体的现代化体系，链条环节较为齐备，内生驱动特征明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上游材料与配件方面，聚乙烯等化纤原料经拉丝制成单丝，聚酯中空纤维单丝已应用于绳网，部分环保材料实现突破；中游产品制造环节企业密集，覆盖八大系列三百多种产品。，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下游商贸与服务环节发达，电商与外贸渠道完善，绳网产业新城赋能中心集中展示建筑防护、深海养殖、体育休闲、航天土工等产品，产业链从生产向服务延伸较为顺畅。，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上游原材料仍以外购化纤丝为主，高端功能性纤维与复合材料自给能力不足，部分高附加值产品所需原料依赖外部，制约了价值链进一步上移。，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中游制造以中小企业和传统品类为主，高端体育装备、智能游乐设施等环节占比偏低，产品同质化竞争现象存在，品牌溢价和核心技术掌控力有待增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创新资源分散，虽有研究院与标委会，但面向中小企业的共性技术供给和中试平台仍不充分。需补强上游材料与高端制造短板，避免产业链呈现大而不强、全而不尖。，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在价值链位置上，惠民绳网以规模与性价比优势占据全球中低端市场主导地位，国内建筑安全绳网市占率超八成，是名副其实的隐形冠军集聚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部分企业向高端攀升。安惠绳网消防逃生绳拿下山东省首张逃生绳CCC强制认证，相关产品销量增长百分之三百；强盛体育场地围网可承受三千二百公斤撞击力，质量达行业领先。，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集群正从卖产品向卖标准、卖品牌转型。主导制定绳网标准二十六项，产品合格率由三年前的百分之八十五升至百分之九十八，价值链位势稳步提升但高端占比仍需提高。，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公司加农户、龙头加配套格局。李庄镇拥有绳网企业两千余家、加工业户四千六百余户，形成大企业做品牌、家庭作坊做初加工的专业化分工。，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空间分工上，李庄镇聚焦体育绳网与建筑安全网，姜楼镇侧重劳动保护与网具检测，两镇协同承载集群；盛旺庄村等特色村从手工编织起步，拥有三十余家体育绳网企业，年产值一点二亿元。，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从环节看，原材料拉丝、织网、后整理多由中小企业完成，品牌企业与外贸企业专注研发、渠道与服务，分工协作网络成熟，集群化效率较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形。李庄镇规模以上企业七十三家、规模以上工业企业四十九家，全县规模以上新型绳网企业六十五家，顶端为金冠网具、恒大网业、波涛化纤等领军企业。，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创新载体较为丰富。全县拥有创新载体三十九个，其中省级专精特新企业十五家、省级瞪羚企业一家、市级专精特新企业十六家、市级隐形冠军企业三家、市级专精特新小巨人企业两家。，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总体看中小企业数量庞大但高端企业占比偏低。应推动广大配套企业专精特新发展，壮大灌木丛林型企业梯队，优化集群内部规模与能力结构。，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以民营为主体。金冠网具、恒大网业、波涛化纤、强盛体育、安惠绳网、鹏润化纤等均为本土民营企业，民营经济的灵活与活力是集群持续壮大的根本。，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在国资与混合所有制方面，政府主要通过平台公司、产融服务中心和园区运营参与服务，较少直接办企业，市场化配置资源的机制较为健全，企业主体地位突出。，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多元产权并存有利于充分竞争。应引导民营企业建立现代企业制度，支持优质企业对接资本市场，增强持续创新与扩张能力，提升集群整体治理水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金冠网具是集群标志性头部企业，为省级瞪羚企业、市级隐形冠军和专精特新小巨人，在绳网制造与标准制定方面具有引领作用，是行业领军企业之一。，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体育休闲领域头部有强盛体育用品、丹林体育、安惠绳网等。强盛体育场地围网质量领先，安惠绳网消防逃生绳获省级首张CCC认证，鹏润化纤在赛场用网领域崭露头角。，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恒大网业、波涛化纤、八匹马、展鹏、恒迈等企业在建筑安全、劳保防护等细分领域各具优势，龙头企业梯队较为完整，共同支撑集群规模与品牌。，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高度鲜明，呈专业镇加淘宝村形态。李庄镇绳网企业两千余家、加工业户四千六百余户，从业人员突破十万人，上榜全国纺织行业百亿产业集群。，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电商集聚效应突出。李庄镇电商数量达三千六百余家、线上交易额突破二十五亿元，连续五年被评为中国淘宝镇，培育中国淘宝村二十一个，总数为全市第一、全省第三。，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园区化布局加快。绳网国际创新产业园、滨惠科技工业大脑、晟耀防护等五十个重点项目推进，绳网产业新城赋能中心建成，企业向园区集中、链条向高端延伸的态势明显。，链主企业的引领带动作用仍需进一步放大。，绿色低碳转型的方向已经明确，任务较为紧迫。，创新驱动正日益成为集群提质升级的主引擎。，大中小企业融通发展的生态尚待进一步培育。</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持续推进。强盛体育、安惠绳网等企业设立研发中心，围绕场地围网抗撞击、消防逃生绳拉力与耐腐蚀性开展攻关，带动产品质量系统性提升。，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产学研协同活跃。李庄镇与东华大学、中产协等高校院所深度合作，推动绳网向体育健身、深海养殖、航空航天等领域延伸，新技术新工艺新材料应用不断加快。，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但整体研发投入强度仍偏低，广大中小企业以模仿跟进为主。应引导企业加大研发占比，围绕功能性纤维、智能体育设施等方向提升原始创新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明显。安惠绳网消防逃生绳在拉力强度、耐腐蚀性等关键指标达行业领先，获山东省首张逃生绳CCC强制认证，相关产品销量增长百分之三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标准创新是突出亮点。惠民成立全国第一家绳网先进技术研究院和全国唯一的新型绳网行业专业标委会，主导和参与制定发布绳网产业相关标准二十六项，产品合格率升至百分之九十八。，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应用场景创新不断涌现。从里约奥运会六角足球网、北京冬奥会滑雪场围网到神舟飞船回收伞绳，惠民绳网在高端体育与航天场景实现突破，创新产出的高度持续提升。，链主企业的引领带动作用仍需进一步放大。，绿色低碳转型的方向已经明确，任务较为紧迫。，创新驱动正日益成为集群提质升级的主引擎。，大中小企业融通发展的生态尚待进一步培育。</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较为完善。惠民建成全国第一家绳网先进技术研究院、全市第一家绳网生产力促进中心、全省第一处绳网标准化技术委员会、山东省第一个省级网具质量检验检测分中心。，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数字化平台领先。建成全国第一个绳网产业大数据平台和绳网产业精准招商大数据平台，搭建智慧李庄综合慧治平台，绳网产业新城赋能中心提供展示与孵化功能。，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检测能力与国际接轨。省级网具质量检验检测分中心检验成果与欧盟GS等国际标准接轨，为企业出海提供质量背书，平台对中小企业创新的辐射能力较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标准加检测双轮驱动。标准筑基使产品合格率由百分之八十五跃升至百分之九十八，检测接轨国际标准，转化效率直接体现为出口竞争力增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绿色技术加快落地。全镇企业生产设备完成煤改电，涉气企业光氧设备全覆盖，聚酯中空纤维单丝应用于绳网，PPAT和聚乳酸酯在环保抑尘网中应用，解决二次污染问题。，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应畅通中试与产业化通道，支持高端体育装备、智能游乐设施等成果转化，推动绳网从传统网具向高附加值体育休闲娱乐设施系统方案转型。，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是集群核心禀赋。全县绳网从业人员七万余人，李庄镇相关从业人员突破十万人，庞大的产业工人与加工业户构成难以复制的人力资本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技能传承与青年返乡叠加。车马挽具编织技艺传承三百余年，网二代网三代青年通过电商返乡创业，为传统产业注入数字化活力，人才结构持续优化。，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关注高技能研发人才不足。应完善技工培训与校企合作，引育材料、设计、外贸等紧缺人才，缓解高端制造与品牌运营的人才结构性矛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以产融服务为支撑。惠民成立绳网产融服务中心，打造绳网贷品牌，累计放款二千六百余笔、贷款余额九点二四亿元，惠及绳网类中小企业及加工业户一千六百余家。，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财政与项目资金协同。政府出台支持新型绳网产业发展十二条措施，在技改、创新、市场拓展等方面给予扶持，重点项目如绳网国际创新产业园获得资源倾斜。，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进一步拓宽直接融资渠道。对成长型专精特新和科创企业，强化政府性融资担保与产业基金供给，降低创新活动的资金约束，支撑千亿级集群建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以专业镇与园区承载。李庄、姜楼两镇依托原有产业基础提升园区化水平，绳网产业新城、国际创新产业园等载体建设，提高了土地集约利用水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能耗约束下绿色制造成为主线。全镇企业完成煤改电工艺，涉气企业光氧设备全覆盖，单位能耗与排放持续下降，绿色先行成为产业集群升级的重要抓手。，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坚持集约节约用地，推广多层厂房和存量盘活，严控高耗能低产出项目，引导新上项目向高端化、绿色化布局，缓解土地能耗双重约束。，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以化纤丝为核心。绳网生产依赖聚乙烯等合成纤维，本地具备拉丝与单丝制备能力，聚酯中空纤维单丝等已实现应用，但高端功能性纤维仍部分外购。，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原料价格受石化市场影响较大，中小企业对成本波动敏感。应鼓励龙头企业建立稳定采购渠道和战略储备，发展本地化替代材料与循环利用，增强供应链韧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环保材料应用是方向。PPAT和聚乳酸酯等可降解材料在抑尘网中推广，有助于降低原料环境负荷，应加快绿色原料替代，提升产品可持续竞争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惠民绳网建筑安全网占比超八成，处于绝对主导地位；体育绳网占国内市场一半以上，是竞技体育、休闲健身设施的重要供给方。，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内需场景不断拓展。从传统球网、场地围网延伸到丛林魔网、高空探险、攀爬网等文旅融合产品，体育休闲娱乐设施在景区、营地、校园的应用持续扩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随着全民健身与文旅融合推进，对高品质体育绳网和游乐设施的需求稳步释放。需以更高质量供给匹配升级需求，避免中低端产品同质化竞争。，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覆盖面广。李庄镇绳网产品出口一百零三个国家和地区，体育绳网远销二十多个国家和地区，是国际市场上重要的绳网供应基地。，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出口结构以中低端网具为主，但高端突破初现。安惠消防逃生绳、强盛体育围网等高质量产品逐步打开海外高端市场，出口附加值有所提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防范外贸环境波动与贸易壁垒风险。应推动产品接轨欧盟GS等国际标准，多元化市场布局，增强外向型经济发展的韧性与可持续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成效显著。惠民县获中国塑料绳网之都、中国绳网名城等称号，李庄镇获中国塑料绳网之都、国家体育产业示范基地、国家外贸转型升级基地等荣誉。，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企业品牌加快出圈。安惠、强盛、金冠等企业在细分领域形成影响力，惠民绳网地域品牌借力高端赛事持续擦亮，标准加检测体系增强市场信誉。，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统筹打造惠民体育休闲绳网区域公共品牌，推动企业品牌与区域品牌协同，提升整体溢价能力和国际话语权，避免优质产品长期停留代工环节。，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品质化、场景化趋势。全民健身、学校体育、文旅研学带动体育绳网与游乐设施需求增长；客户对安全、环保、耐用等指标要求持续提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绿色与智能化成为新需求。可降解抑尘网、环保绳网受政策与市场的双重青睐，智能体育设施与沉浸式游乐场景催生新品类，需求结构加速升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建立需求跟踪机制，引导企业围绕高端体育装备、绿色网具、智能游乐方向调整产品结构，避免低水平重复建设和产能错配。，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国内绳网产业在河北、江苏、浙江等地也有布局，但惠民在规模、品类与标准上优势突出，全国每十张网约八张出自惠民，领先地位稳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在体育休闲设施 broader 赛道上，南方健身器材、游乐设备集群实力较强，惠民需以绳网差异化特色避开同质化，向系统化的体育休闲娱乐设施方案延伸。，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应主动嵌入省级标志性产业链体系，放大在体育绳网、防护装备等领域的特色优势，在区域竞合中巩固生态位，避免低价内耗。，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结构与创新两端。中小企业多、高端企业少，传统建筑安全网占比高，体育休闲高端装备与智能设施环节偏弱，价值链高端占比有待提高。，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共性技术平台与中试能力仍不充分，创新资源分散，广大中小企业研发以跟进为主，整体创新体系效能与成果转化效率有待提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部分企业环保与质量管理水平参差。需通过标准引领、平台赋能和政策扶持，整体提升中小企业专业化能力与绿色发展水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料、市场与贸易三方面。化纤原料价格受石化周期影响波动，会挤压中小企业利润；外贸环境不确定性上升可能影响出口型企业。，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技术迭代与标准升级加快，欧盟等市场对安全环保要求趋严，合规成本上升。未能及时跟进标准的企业将面临市场退出风险。，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重点关注能耗环保与贸易壁垒风险。应建立原料储备、市场多元化和标准跟踪机制，增强集群在外部冲击下的韧性与恢复能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为集群提供方向指引。惠民县编制绳网产业十四五发展规划，明确以项目打造旗舰企业、以园区促进集群发展，力争二〇二五年绳网产值达三百亿元以上、规上绳网产值一百亿元以上。，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省级层面，集群先后获评山东省重点发展的产业集群、山东省省级特色产业集群，国家体育产业示范基地、国家外贸转型升级基地等称号，政策红利持续释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积极对接国家和省关于体育产业、中小企业集群、外贸转型等政策，争取重大项目与资金向惠民倾斜，放大顶层政策对体育休闲设施集群的支撑效应。，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有力。二〇二二年二月出台支持新型绳网产业发展的十二条措施，鼓励产业向新型化、精品化、绿色化延伸，打造新的产业地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制定绳网产业转型升级实施意见，以五个优化为主攻方向，做实品牌、标准、规模、质量等重点文章；成立绳网产融服务中心，绳网贷惠及千余家企业。，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巩固政策协同，推广双网融合与精准招商经验，围绕体育休闲娱乐设施开展补链招商，壮大产业集群规模，持续优化让企业舒服的营商环境。，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专业镇与平台为载体持续完善。李庄镇建成绳网文化体验中心、绳网先进技术研究院、绳网生产力促进中心、绳网质量检测中心等公共服务载体。，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数字化配套领先。全国第一个绳网产业大数据平台、精准招商大数据平台与智慧李庄综合慧治平台，为中小企业提供市场、招商与治理赋能，降低营商成本。，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需进一步提升生产性服务配套。应补充中试熟化、工业设计、外贸综服等功能，建设面向中小企业的共性技术平台，提升整体服务专业化水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山东省绳网商会、惠民县化纤绳网协会等平台引进二十三名专家组建智库，推动标准制定与产学研协同。，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标准化组织能级突出。山东省绳网标准化技术委员会作为全国唯一绳网行业专业标委会落地惠民，协会主导制定足球网、场地围网等关键团体标准。，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进一步发挥协会在标准、展会、培训、融资等方面的功能，支持组建体育休闲设施产业联盟，促进大中小企业融通创新和协作配套。，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李庄镇绳网年产值突破二百亿元，全县体育绳网总产值超一百三十五亿元，绳网产业是惠民工业稳增长和财政收入的重要支柱。，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集群带动县域经济提质增效。规上新型绳网企业六十五家，电商线上交易额突破二十五亿元，绳网产业新城赋能中心聚合多系列产品的展示与孵化，经济效益持续释放。，链主企业的引领带动作用仍需进一步放大。，绿色低碳转型的方向已经明确，任务较为紧迫。，创新驱动正日益成为集群提质升级的主引擎。，大中小企业融通发展的生态尚待进一步培育。</w:t>
      </w:r>
    </w:p>
    <w:p>
      <w:pPr>
        <w:spacing w:lineRule="exact" w:line="600" w:after="0"/>
        <w:ind w:firstLine="420"/>
      </w:pPr>
      <w:r>
        <w:rPr>
          <w:rFonts w:ascii="仿宋_GB2312" w:hAnsi="仿宋_GB2312" w:eastAsia="仿宋_GB2312"/>
          <w:b w:val="0"/>
          <w:sz w:val="32"/>
        </w:rPr>
        <w:t>需关注效益均衡性。应推动规模优势加快转化为利润与税收优势，提升全员劳动生产率，避免规模扩张而附加值滞后的结构性矛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全县绳网从业人员七万余人，李庄镇相关从业人员突破十万人，加工业户七千余户，集群是惠民稳就业、富民增收的最大蓄水池。，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特色产业村带动明显。盛旺庄村拥有三十余家体育绳网企业、年产值一点二亿元，村民人均年增收近五万元，是产业集群富民的生动样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完善技能认定与薪酬激励，增强制造业岗位吸引力，引导本地劳动力就地就近就业，发挥集群在共同富裕方面的社会功能。，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绳网带动拉丝、织造、后整理、包装、物流等上游环节发展，电商与外贸服务形成内部循环，放大集群联动效益。，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创新溢出带动相关产业。绳网技术向深海养殖网箱、高标准农业防护、航天土工等领域延伸，丹林体育、安惠等企业拓展体育与防护新品类，联动效应增强。，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强化集群与文旅、体育、外贸等产业的横向协同，延伸价值网络，使绳网的溢出效应在更大范围释放，提升区域产业整体能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深远。三百余年车马挽具技艺转型为现代绳网产业，是传统手工业活态传承与产业富民的典范，增强了本地产业文化与城市认同。，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绿色低碳实践带来环境正效应。煤改电、光氧治理、环保材料应用改善区域生态，印证了传统产业绿色转型的可能，社会效益持续累积。，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集群壮大还带动专业镇基础设施与公共服务改善，促进产城融合与乡村振兴，为惠民高质量发展提供了坚实的社会支撑。，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方面：一是中小企业多、高端企业少，传统建筑安全网占比高，体育休闲高端装备环节偏弱；二是上游高端材料自给不足。，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三是共性技术平台与中试能力不充分，创新资源分散，成果转化效率有待提升；四是外贸与环保合规约束趋紧，外部风险敞口仍需管控。，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上述问题相互关联，需在补链强链延链、企业培育、创新提升、要素保障、政策优化等方面系统施策，推动集群从规模领先迈向质量与价值领先。，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功能性纤维与复合材料，提升聚乙烯单丝、环保可降解材料的本地供给能力，降低对外购原料的依赖，夯实上游材料与配件基础。，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强链应巩固体育绳网、建筑安全网的优势地位，支持安惠、强盛等向高端防护与竞技设施升级，筑牢在细分领域的规模与标准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延链应向智能体育装备、沉浸式游乐设施、系统化解决方案拓展，并强化商贸服务与品牌运营，完善上游材料、产品制造、商贸服务全链条。，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大树灌木并重。支持金冠、恒大、波涛等链主骨干做强，发挥其牵引作用；同时实施优质企业梯度培育，引导中小企业专精特新发展。，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建立冠军企业培育库，靶向培育单项冠军和隐形冠军，支持强盛、安惠、丹林、鹏润等成长为体育休闲设施领域领军者，壮大冠军企业矩阵。，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鼓励中小企业上云用数赋智，提升数字化管理与精益制造水平，通过龙头开放供需清单带动配套企业协同升级，厚植灌木丛林型企业生态。，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企业主体地位。引导龙头企业持续加大研发投入，支持高端体育装备、智能游乐设施、绿色网具等关键技术攻关，巩固工艺与标准领先优势。，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深化产学研协同。依托绳网先进技术研究院、生产力促进中心，联合高校院所建设绳网中试熟化与检测平台，推动更多科技成果在县域转化。，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布局面向中小企业的公共创新服务，补充工业设计、专利导航、标准制订等功能，降低创新门槛，整体提升集群创新体系效能与转化效率。，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突出人才、资本与空间。完善校企定向培养和技工实训体系，引育材料、设计、外贸等紧缺人才，缓解高端研发与复合型人才结构性矛盾。，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资本方面，用好绳网贷等产融工具，强化政府性融资担保和产业基金供给，拓宽专精特新与科创企业融资渠道，稳定企业技改与扩产投入。，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土地方面，坚持集约节约，推广多层厂房和存量盘活，依托绳网产业新城与国际创新产业园承载延链补链项目，为集群扩张提供合规空间。，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抓好十四五规划落地。落实绳网产业转型升级实施意见五个优化方向，力争二〇二五年绳网产值达三百亿元以上、规上绳网产值突破百亿元。，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持续优化营商环境。巩固支持新型绳网产业发展十二条措施成效，推广双网融合与精准招商经验，围绕体育休闲娱乐设施开展链式招商，壮大集群规模。，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lineRule="exact" w:line="600" w:after="0"/>
        <w:ind w:firstLine="420"/>
      </w:pPr>
      <w:r>
        <w:rPr>
          <w:rFonts w:ascii="仿宋_GB2312" w:hAnsi="仿宋_GB2312" w:eastAsia="仿宋_GB2312"/>
          <w:b w:val="0"/>
          <w:sz w:val="32"/>
        </w:rPr>
        <w:t>应强化政策协同与精准滴灌，完善产融服务向体育休闲设施倾斜的机制，争取省级资源支持，推动集群向千亿级、绿色低碳高质量发展迈进。，链主企业的引领带动作用仍需进一步放大。，绿色低碳转型的方向已经明确，任务较为紧迫。，创新驱动正日益成为集群提质升级的主引擎。，大中小企业融通发展的生态尚待进一步培育。，要素保障水平直接关系到项目达效的速度与质量。</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关于对县政协十四届四次会议第119号《关于打造沿黄风情旅游带的意见建议》提案的答复（惠民县政府网）http://www.huimin.gov.cn/art/2025/7/1/art_206688_10463824.html</w:t>
      </w:r>
    </w:p>
    <w:p>
      <w:pPr>
        <w:spacing w:lineRule="exact" w:line="600" w:after="0"/>
        <w:ind w:firstLine="0"/>
      </w:pPr>
      <w:r>
        <w:rPr>
          <w:rFonts w:ascii="仿宋_GB2312" w:hAnsi="仿宋_GB2312" w:eastAsia="仿宋_GB2312"/>
          <w:b w:val="0"/>
          <w:sz w:val="32"/>
        </w:rPr>
        <w:t>2. 惠民发布｜百亿绳网产业牵手文旅 李庄镇打造独具特色工业旅游目的地（大众网滨州）https://www.toutiao.com/article/7650866416605774355</w:t>
      </w:r>
    </w:p>
    <w:p>
      <w:pPr>
        <w:spacing w:lineRule="exact" w:line="600" w:after="0"/>
        <w:ind w:firstLine="0"/>
      </w:pPr>
      <w:r>
        <w:rPr>
          <w:rFonts w:ascii="仿宋_GB2312" w:hAnsi="仿宋_GB2312" w:eastAsia="仿宋_GB2312"/>
          <w:b w:val="0"/>
          <w:sz w:val="32"/>
        </w:rPr>
        <w:t>3. 惠民：同心聚力强产业 “织”就体育绳网新蓝图（滨州网）https://www.toutiao.com/article/7539944602308968970/</w:t>
      </w:r>
    </w:p>
    <w:p>
      <w:pPr>
        <w:spacing w:lineRule="exact" w:line="600" w:after="0"/>
        <w:ind w:firstLine="0"/>
      </w:pPr>
      <w:r>
        <w:rPr>
          <w:rFonts w:ascii="仿宋_GB2312" w:hAnsi="仿宋_GB2312" w:eastAsia="仿宋_GB2312"/>
          <w:b w:val="0"/>
          <w:sz w:val="32"/>
        </w:rPr>
        <w:t>4. 关于对县政协十四届一次会议第120号《关于高效推动绳网高效发展的提案》代表建议的答复（惠民县政府网）http://www.huimin.gov.cn/art/2022/7/14/art_206688_10400133.html</w:t>
      </w:r>
    </w:p>
    <w:p>
      <w:pPr>
        <w:spacing w:lineRule="exact" w:line="600" w:after="0"/>
        <w:ind w:firstLine="0"/>
      </w:pPr>
      <w:r>
        <w:rPr>
          <w:rFonts w:ascii="仿宋_GB2312" w:hAnsi="仿宋_GB2312" w:eastAsia="仿宋_GB2312"/>
          <w:b w:val="0"/>
          <w:sz w:val="32"/>
        </w:rPr>
        <w:t>5. 大省挑大梁·绿色先行丨“绿色先行”加快中国绳网产业新城建设 惠民李庄绳网产业向千亿级集群进军（闪电新闻）https://sdxw.iqilu.com/share/YS0yMS0xNTk3NDAzNw==.html</w:t>
      </w:r>
    </w:p>
    <w:p>
      <w:pPr>
        <w:spacing w:lineRule="exact" w:line="600" w:after="0"/>
        <w:ind w:firstLine="0"/>
      </w:pPr>
      <w:r>
        <w:rPr>
          <w:rFonts w:ascii="仿宋_GB2312" w:hAnsi="仿宋_GB2312" w:eastAsia="仿宋_GB2312"/>
          <w:b w:val="0"/>
          <w:sz w:val="32"/>
        </w:rPr>
        <w:t>6. 全国每10张网8张出自这里！山东惠民县把“小生意”做成大买卖（腾讯新闻）https://so.html5.qq.com/page/real/search_news?docid=70000021_3866a66b8e459252</w:t>
      </w:r>
    </w:p>
    <w:p>
      <w:pPr>
        <w:spacing w:lineRule="exact" w:line="600" w:after="0"/>
        <w:ind w:firstLine="0"/>
      </w:pPr>
      <w:r>
        <w:rPr>
          <w:rFonts w:ascii="仿宋_GB2312" w:hAnsi="仿宋_GB2312" w:eastAsia="仿宋_GB2312"/>
          <w:b w:val="0"/>
          <w:sz w:val="32"/>
        </w:rPr>
        <w:t>7. 惠民县李庄镇：统战聚力 绳网“织”就体育产业振兴路（大众网）https://w.dzwww.com/p/p2bpxAHcic.html</w:t>
      </w:r>
    </w:p>
    <w:p>
      <w:pPr>
        <w:spacing w:lineRule="exact" w:line="600" w:after="0"/>
        <w:ind w:firstLine="0"/>
      </w:pPr>
      <w:r>
        <w:rPr>
          <w:rFonts w:ascii="仿宋_GB2312" w:hAnsi="仿宋_GB2312" w:eastAsia="仿宋_GB2312"/>
          <w:b w:val="0"/>
          <w:sz w:val="32"/>
        </w:rPr>
        <w:t>8. 绳网搭上互联网，山东这个小镇“织”出富民强镇新气象（央广网）https://so.html5.qq.com/page/real/search_news?docid=70000021_36568065d0501952</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