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海阳市新能源特色产业集群发展研究报告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海阳市新能源特色产业集群位于山东省烟台市海阳市，地处山东半岛南岸，依托海阳核电、国家级先进能源示范区与东方航天港，是山东省绿色低碳高质量发展的重要承载地，也是胶东经济圈清洁能源核心板块。海阳是全国首个零碳供暖城市。依托海阳核电与东方航天港。2023年入选省级特色产业集群。海阳是全国首个零碳供暖城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核电为引领，融合海上风电、光伏、储能、氢能以及航空航天卫星应用，构建多能互补、源网荷储一体的清洁能源产业生态。海阳是全国首个零碳供暖城市，新能源已成为全市首位主导产业与战略性支柱产业。海阳是全国首个零碳供暖城市。依托海阳核电与东方航天港。2023年入选省级特色产业集群。海阳是全国首个零碳供暖城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位属性看，海阳拥有海岸线、港口与低风速海域资源，叠加丁字湾双碳智谷与核电产业园空间载体，区域战略地位突出。集群先后入选省级特色产业集群、山东省能源互联网试点，品牌影响力持续提升。海阳是全国首个零碳供暖城市。依托海阳核电与东方航天港。2023年入选省级特色产业集群。海阳是全国首个零碳供暖城市。依托海阳核电与东方航天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数据，海阳市清洁能源装机容量达549万千瓦，居山东省县域首位；2024年新能源产业实现产值约153亿元，2025年预计达170亿元左右，规模能级稳步提升，已成为烟台乃至全省重要的清洁能源增长极。清洁能源装机549万千瓦全省县域首位。2024年产值约153亿元。2025年预计达170亿元左右。清洁能源装机549万千瓦全省县域首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企业集聚看，全市新能源及关联规上企业达27家，涵盖核电、风电、储能、航天等门类，带动就业数万人。核电一期发电、二期建设、三期规划梯次推进，海上风电与光伏快速放量，产业体量持续壮大。清洁能源装机549万千瓦全省县域首位。2024年产值约153亿元。2025年预计达170亿元左右。清洁能源装机549万千瓦全省县域首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放眼烟台全市，海阳是山东半岛核电与海上新能源的核心承载。依托国家电投、中核、中广核等央企布局，海阳清洁能源发电量逐年攀升，在山东省县域清洁能源装机与产值排名中长期保持领先位势。清洁能源装机549万千瓦全省县域首位。2024年产值约153亿元。2025年预计达170亿元左右。清洁能源装机549万千瓦全省县域首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以核电及关联产业为核心，海上风电及装备制造、航空航天及卫星应用为两翼。海阳核电是国内核电供暖典范，山东核电、国核设备为龙头；海上风电以国家电投、大金、中车时代为骨干，形成多元主导体系。山东核电国核设备为核电链主。国家电投统筹风电与储能。东方航天港为商业航天链主。山东核电国核设备为核电链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核电方向，海阳核电一期商运、二期在建，核电供暖覆盖全城，并延伸核级设备、仪控、运维等关联产业。海上风电方向，依托半岛南海上风场与装备制造，发展主机、塔筒、海缆与安装运维，制造能力快速崛起。山东核电国核设备为核电链主。国家电投统筹风电与储能。东方航天港为商业航天链主。山东核电国核设备为核电链主。国家电投统筹风电与储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航空航天方向，东方航天港是我国首个海上发射母港，发展火箭总装、卫星研制、商业航天服务。万华绿电产业园、丁字湾双碳智谷等平台承载新能源与新材料耦合，集群在核、风、储、星等产品上形成多元主导格局。山东核电国核设备为核电链主。国家电投统筹风电与储能。东方航天港为商业航天链主。山东核电国核设备为核电链主。国家电投统筹风电与储能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业链以核电全产业链为骨架，海上风电、储能、航天装备纵向延伸，形成从能源生产、装备制造到应用场景的相对完整链条。烟台推进清洁能源全产业链，海阳在核电、风电、航天方向均具备核心环节。核电全产业链骨架较完整。海上风电储能航天纵向延伸。烟台推进清洁能源全产业链。核电全产业链骨架较完整。海上风电储能航天纵向延伸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核电方向，海阳覆盖投资、建设、运营、供暖及核级设备配套，山东核电、国核设备贯通总包与关键设备；风电方向，形成风场开发、主机塔筒海缆制造到安装运维的链条，本地配套率逐步提升。核电全产业链骨架较完整。海上风电储能航天纵向延伸。烟台推进清洁能源全产业链。核电全产业链骨架较完整。海上风电储能航天纵向延伸。烟台推进清洁能源全产业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航天与储能方向，东方航天港集聚火箭卫星项目，国家电投储能电站投运。集群龙头与配套企业协同，上下游工序衔接较为紧密，链条纵向完整度与多能互补协同效率在县域集群中处于较高水平。核电全产业链骨架较完整。海上风电储能航天纵向延伸。烟台推进清洁能源全产业链。核电全产业链骨架较完整。海上风电储能航天纵向延伸。烟台推进清洁能源全产业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尽管链条较完整，但部分高端环节仍存短板。核电仪控、高端密封、风电主轴承、功率器件等核心零部件仍部分依赖外部，本地化配套率提升但在高附加值上游研发与下游服务上仍相对滞后。核电仪控高端密封仍外购。风电主轴承功率器件部分进口。中小企研发设计能力偏弱。核电仪控高端密封仍外购。风电主轴承功率器件部分进口。中小企研发设计能力偏弱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层面，除央企研究院与骨干企业外，多数配套企业研发设计能力偏弱，拥有自主知识产权的关键装备较少，行业整体研发设计与系统集成能力与世界先进存在差距，需强化协同攻关与中试体系。核电仪控高端密封仍外购。风电主轴承功率器件部分进口。中小企研发设计能力偏弱。核电仪控高端密封仍外购。风电主轴承功率器件部分进口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新能源项目周期长、资金密集，中小企业融资与订单波动压力大；消纳与电网调节约束凸显。需通过链主引领、平台协同，系统补强产业链短板，提升整体竞争力、自主可控与抗风险能力。核电仪控高端密封仍外购。风电主轴承功率器件部分进口。中小企研发设计能力偏弱。核电仪控高端密封仍外购。风电主轴承功率器件部分进口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当前处于新能源产业链的中高端，以核电运营、风电整机与航天发射服务为主体，附加值集中于清洁能源供给与高端总装。海阳核电供暖、国家电投储能等提升价值链位势，价值链捕获能力较强。海阳核电供暖提升价值链位势。国家电投储能增强捕获能力。东方航天港提供发射服务。海阳核电供暖提升价值链位势。国家电投储能增强捕获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服务环节，山东核电提供核电运维与供暖服务，东方航天港提供商业发射与卫星测运控，服务化延伸提升价值链话语权。央企总包与运维进一步增强价值捕获，部分产品单价与技术壁垒较高。海阳核电供暖提升价值链位势。国家电投储能增强捕获能力。东方航天港提供发射服务。海阳核电供暖提升价值链位势。国家电投储能增强捕获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而言，集群正由单一发电向综合能源服务转型，但部分基础件与标准件仍处价值链中低端。需进一步强化核心零部件、智能控制与高端材料的自主能力，提升全链价值捕获与抗周期能力。海阳核电供暖提升价值链位势。国家电投储能增强捕获能力。东方航天港提供发射服务。海阳核电供暖提升价值链位势。国家电投储能增强捕获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分工呈现央企引领、骨干抱团、链条联动格局。国家电投统筹海上风电与储能，中核、中广核统筹核电，山东核电、国核设备分工建设运营与设备，东方航天港统筹商业航天，企业间形成清晰功能分工。国家电投统筹风储中核统筹核。海阳聚焦核与海上新能源。链长制推动企业卡位入链。国家电投统筹风储中核统筹核。海阳聚焦核与海上新能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层面，海阳形成核电产业园、丁字湾双碳智谷、海上风电装备、东方航天港等组团，烟台市按领建区市错位，海阳聚焦核电与海上新能源、航天，与蓬莱、芝罘等形成协同发展、优势互补的产业分工。国家电投统筹风储中核统筹核。海阳聚焦核与海上新能源。链长制推动企业卡位入链。国家电投统筹风储中核统筹核。海阳聚焦核与海上新能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企业规模分工看，国家电投、中核等央企承担总包与链主职能，专精特新与小微企业专注配套加工。集群通过链长制推动企业卡位入链，形成大中小企业融通的产业分工体系与差异化互补格局。国家电投统筹风储中核统筹核。海阳聚焦核与海上新能源。链长制推动企业卡位入链。国家电投统筹风储中核统筹核。海阳聚焦核与海上新能源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数据，海阳市新能源及关联规上企业达27家，呈龙头引领、中小配套的金字塔型规模结构。国家电投、山东核电、中核等央企单体规模大，广大中小微企业聚焦细分加工，企业梯度结构较为健康。新能源规上企业达27家。央企民企国资多元并存。金字塔型规模结构健康。新能源规上企业达27家。央企民企国资多元并存。金字塔型规模结构健康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值贡献看，海阳核电、国家电投风电、国核设备等龙头企业贡献主要营收。海阳核电供暖覆盖全城、发电量居前，头部企业能级突出，是集群价值中枢与清洁能源供给核心。新能源规上企业达27家。央企民企国资多元并存。金字塔型规模结构健康。新能源规上企业达27家。央企民企国资多元并存。金字塔型规模结构健康。新能源规上企业达27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判断，集群企业数量以中小企业为主，缺乏超大型综合旗舰；培育出专精特新、单项冠军等优质企业群体。企业梯度结构较好，但头部企业整体规模与跨国能源巨头相比仍有提升空间，需培育更具牵引力旗舰。新能源规上企业达27家。央企民企国资多元并存。金字塔型规模结构健康。新能源规上企业达27家。央企民企国资多元并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产权以央企主导、民营与国资并存。国家电投、中核、中广核为央企，山东核电、国核设备为央企旗下，海上风电装备民企与本地国资平台协同，多元资本构成使集群兼具市场活力与要素保障。国家电投中核央企主导。山东核电国核设备央企旗下。国企搭台民企参与格局。国家电投中核央企主导。山东核电国核设备央企旗下。国企搭台民企参与格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有与集体资本在园区平台与重大项目中发挥作用。海阳市通过国有平台承担土地整理与公用工程；央企带来资本与技术背书，形成国企搭台、民企参与、市场化运作的格局，降低了企业初始投资门槛。国家电投中核央企主导。山东核电国核设备央企旗下。国企搭台民企参与格局。国家电投中核央企主导。山东核电国核设备央企旗下。国企搭台民企参与格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治理趋势看，龙头企业加快规范化与资本化，通过上市与混改提升治理。中小企业通过股份制改造增强竞争力。多元产权结构支撑集群向高端化转型，为新能源产业提供稳定的产权制度保障。国家电投中核央企主导。山东核电国核设备央企旗下。国企搭台民企参与格局。国家电投中核央企主导。山东核电国核设备央企旗下。国企搭台民企参与格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核电、国核设备为核电链主，负责海阳核电建设运营与核级设备制造，海阳核电是国内核电供暖标杆，供暖覆盖城区并对外供热，技术与管理输出能力强，是集群能源供给核心。海阳核电供暖覆盖全城。国家电投投运101MW储能。东方航天港集聚火箭卫星。海阳核电供暖覆盖全城。国家电投投运101MW储能。东方航天港集聚火箭卫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电投为海上风电与储能链主，投运101MW/202MWh储能电站，统筹半岛南海上风场开发；海上风电装备以大金、中车时代、中集来福士为骨干，发展主机、塔筒、海缆与安装，制造能级快速提升。海阳核电供暖覆盖全城。国家电投投运101MW储能。东方航天港集聚火箭卫星。海阳核电供暖覆盖全城。国家电投投运101MW储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方航天港为商业航天链主，集聚火箭卫星项目，万华绿电产业园承载新能源新材料耦合。海阳区内央企与上市公司集聚，形成以清洁能源加商业航天为特色的强有力头部矩阵。海阳核电供暖覆盖全城。国家电投投运101MW储能。东方航天港集聚火箭卫星。海阳核电供暖覆盖全城。国家电投投运101MW储能。东方航天港集聚火箭卫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高度集聚于核电产业园、丁字湾双碳智谷、海上风电装备基地与东方航天港，依托港口与岸线实现空间集中，显著降低大件物流成本，形成强烈地理集聚与产业氛围，是新能源企业最密集区域之一。集聚核电园双碳智谷母港。海阳港提升大件作业能力。港园联动集聚生态突出。集聚核电园双碳智谷母港。海阳港提升大件作业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除核心区外，海阳港与临港产业区提升大件作业能力，配合国家电投、中核等龙头集聚。依托母港与岸线优势，形成港园联动的独特集聚生态，企业间技术、订单、人才溢出效应明显。集聚核电园双碳智谷母港。海阳港提升大件作业能力。港园联动集聚生态突出。集聚核电园双碳智谷母港。海阳港提升大件作业能力。港园联动集聚生态突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集聚形态看，集群呈链主加配套组团式集聚，以山东核电、国家电投、东方航天港为圆心形成核、风、储、星群落。这种基于产业链的地理集聚增强了协同，但也带来园区安全环保监管压力集中等挑战。集聚核电园双碳智谷母港。海阳港提升大件作业能力。港园联动集聚生态突出。集聚核电园双碳智谷母港。海阳港提升大件作业能力。港园联动集聚生态突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央企与龙头企业为主体。山东核电、国核设备、国家电投持续加大核电与储能研发；东方航天港集聚航天院所，骨干企业攻克核电供暖、海上风电等多项关键技术，研发强度较高。山东核电持续攻关供暖技术。国家电投加大储能研发。东方航天港集聚航天院所。山东核电持续攻关供暖技术。国家电投加大储能研发。东方航天港集聚航天院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层面，烟台与海阳将新能源作为标志性产业链，出台专项政策支持首台套、研发加计扣除；设立产业基金引导投入，激励研发投入持续增加，创新主体快速壮大，企业创新能力稳步提升。山东核电持续攻关供暖技术。国家电投加大储能研发。东方航天港集聚航天院所。山东核电持续攻关供暖技术。国家电投加大储能研发。东方航天港集聚航天院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研发投入总体偏低，创新以工艺改进为主。为此海阳实施专精特新、单项冠军培育，推动企业加大研发。全市新能源创新平台能级持续提升，但中小配套创新短板仍需补强，需强化协同攻关。山东核电持续攻关供暖技术。国家电投加大储能研发。东方航天港集聚航天院所。山东核电持续攻关供暖技术。国家电投加大储能研发。东方航天港集聚航天院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以重大工程突破为代表。海阳核电实现国内首次核能零碳供暖、对外供热，国家电投投运百兆瓦级储能，东方航天港完成多次海上发射，创新产出质量居国内前列。海阳核电实现零碳供暖。国家电投百兆瓦储能投运。航天港多次海上发射成功。海阳核电实现零碳供暖。国家电投百兆瓦储能投运。航天港多次海上发射成功。海阳核电实现零碳供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知识产权与资质方面，海阳新能源企业拥有多项专利与首台套产品，国核设备核级设备制造能力国内领先，商业航天形成火箭卫星批产能力。龙头企业在核电供暖、储能、发射服务上取得标志性成果。海阳核电实现零碳供暖。国家电投百兆瓦储能投运。航天港多次海上发射成功。海阳核电实现零碳供暖。国家电投百兆瓦储能投运。航天港多次海上发射成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结构上，工程应用类成果较多，基础材料与原创系统类较少。集群在核电供暖、储能、海上发射上取得突破，但整体高价值发明专利与体系化原创成果仍须加强，需向更高端技术台阶迈进。海阳核电实现零碳供暖。国家电投百兆瓦储能投运。航天港多次海上发射成功。海阳核电实现零碳供暖。国家电投百兆瓦储能投运。航天港多次海上发射成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以央企研究院、产学研合作为主体。山东核电、国核设备建有多级研发平台，东方航天港集聚航天院所与高校资源，烟台大学等院校提供智力支撑，平台体系较为完备，支撑研发与中试。山东核电建多级研发平台。丁字湾双碳智谷建中试。依托高校推动产学研。山东核电建多级研发平台。丁字湾双碳智谷建中试。依托高校推动产学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层面，海阳核电产业园、丁字湾双碳智谷建成研发、检测、中试等服务平台；海阳组建新能源产业联盟，搭建协同创新平台，依托央企与高校推动产学研合作，平台体系支撑研发与成果转化。山东核电建多级研发平台。丁字湾双碳智谷建中试。依托高校推动产学研。山东核电建多级研发平台。丁字湾双碳智谷建中试。依托高校推动产学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智力引入方面，海阳与高校院所共建联合实验室在数字能源、低碳动力等领域取得专利。但面向高端装备的共性中试平台仍待补强，需进一步强化产学研协同与科技成果转化通道建设。山东核电建多级研发平台。丁字湾双碳智谷建中试。依托高校推动产学研。山东核电建多级研发平台。丁字湾双碳智谷建中试。依托高校推动产学研。山东核电建多级研发平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技术转化以工程应用为抓手。海阳核电供暖工程投产应用，国家电投储能电站并网运行，东方航天港火箭卫星量产发射，转化节奏快，体现研发到产业贯通能力，工程化效率较高。核电供暖工程投产应用。储能电站并网运行。建议建中试共享平台。核电供暖工程投产应用。储能电站并网运行。建议建中试共享平台。核电供暖工程投产应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转化机制上，海阳优化创新环境，完善科技服务体系，提升知识产权服务能力；通过首台套奖励、研发加计扣除降低中试与量产门槛，加速技术转化为现实产能，并借助联盟促进协同转化与标准共建。核电供暖工程投产应用。储能电站并网运行。建议建中试共享平台。核电供暖工程投产应用。储能电站并网运行。建议建中试共享平台。核电供暖工程投产应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关注的是，中小企业工程化与中试能力偏弱，部分成果停留在样机。建议强化园区中试共享与检验检测服务，借助高校与联盟补齐工艺短板，提升整体技术转化效率与成功率。核电供暖工程投产应用。储能电站并网运行。建议建中试共享平台。核电供暖工程投产应用。储能电站并网运行。建议建中试共享平台。核电供暖工程投产应用。储能电站并网运行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所在海阳市劳动力资源以产业工人与能源技术人才为主体，新能源属技术密集型，对运行、检修、研发人员有稳定需求。依托烟台高校与职教资源，人力禀赋较好，但高端研发与复合人才仍面临竞争压力。技术密集运维人才需求旺。高端研发人才仍短缺。校企协同定向培养。技术密集运维人才需求旺。高端研发人才仍短缺。校企协同定向培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通过自动化产线降低普工依赖，同时提升对高技能工人需求。海阳协助企业招工引才，但在高端研发、核电运维、智能控制等工种上仍存在短缺，引才留才任务较重，需系统化人才政策。技术密集运维人才需求旺。高端研发人才仍短缺。校企协同定向培养。技术密集运维人才需求旺。高端研发人才仍短缺。校企协同定向培养。技术密集运维人才需求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长期看，需依托烟台与驻地产学研资源建立新能源人才定向培养机制。当前校企协同初见成效，但中小企业人才储备弱于龙头，应通过实训基地与人才共享缩小企业间人力禀赋差距。技术密集运维人才需求旺。高端研发人才仍短缺。校企协同定向培养。技术密集运维人才需求旺。高端研发人才仍短缺。校企协同定向培养。技术密集运维人才需求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以央企投资、银行信贷与产业基金为主。国家电投、中核等央企具备较强投资与信贷能力；海阳通过产业基金与专项政策提供资本支持，重资产项目融资渠道相对多元，资本供给优于一般园区。央企投资信贷基金为主。中小企融资靠贷款。建议完善科技金融体系。央企投资信贷基金为主。中小企融资靠贷款。建议完善科技金融体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直接融资方面，龙头企业具备发债与上市能力；中小企业仍主要靠银行贷款，融资渠道单一。新能源属资金密集型、周期长，在信贷审慎背景下资金成本与可得性是其发展制约，需拓宽直接融资渠道。央企投资信贷基金为主。中小企融资靠贷款。建议完善科技金融体系。央企投资信贷基金为主。中小企融资靠贷款。建议完善科技金融体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进一步完善科技金融与产业基金体系，开发覆盖全生命周期的科技金融产品，支持骨干企业并购整合与上市，拓宽直接融资，缓解配套企业技改与扩产的资本密集压力，保障项目资金需求。央企投资信贷基金为主。中小企融资靠贷款。建议完善科技金融体系。央企投资信贷基金为主。中小企融资靠贷款。建议完善科技金融体系。央企投资信贷基金为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土地保障依托核电产业园、丁字湾双碳智谷及临港用地，园区基础设施配套完善，新项目须通过亩均效益评审择优入园，土地约束日益凸显，但清洁能源用地总体保障较强。核电园双碳智谷用地保障。新项目亩均评审入园。能耗审查成扩产约束。核电园双碳智谷用地保障。新项目亩均评审入园。能耗审查成扩产约束。核电园双碳智谷用地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方面，新能源制造与核电工况有能耗与排放约束。集群推进绿色化转型，建设绿色工厂，新上项目须通过能耗与环保审查，能耗指标成为扩产的关键约束之一，绿色制造势在必行。核电园双碳智谷用地保障。新项目亩均评审入园。能耗审查成扩产约束。核电园双碳智谷用地保障。新项目亩均评审入园。能耗审查成扩产约束。核电园双碳智谷用地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未来需通过节能技改、工艺优化与绿电替代降低单位能耗。土地与能耗刚性约束将倒逼集群向单位产出更高、能耗更低的高端智能装备与绿色能源方向集聚，提升集约发展水平。核电园双碳智谷用地保障。新项目亩均评审入园。能耗审查成扩产约束。核电园双碳智谷用地保障。新项目亩均评审入园。能耗审查成扩产约束。核电园双碳智谷用地保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核心原料为钢材、电缆、组件等。烟台及周边具备一定机械与电气配套，本地配套率较高，降低了外购与物流风险，增强供应链韧性。港口运输优势进一步降低原材料与产品物流成本。钢材电缆本地配套较高。高端密封器件部分进口。港口降低物流成本。钢材电缆本地配套较高。高端密封器件部分进口。港口降低物流成本。钢材电缆本地配套较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密封、功率器件、特种材料部分依赖外部采购，受上游周期影响。风电主轴承等仍部分进口，供应链安全需关注。集群总体对外部大宗原料存在一定依赖，需通过长协与多元采购增强韧性。钢材电缆本地配套较高。高端密封器件部分进口。港口降低物流成本。钢材电缆本地配套较高。高端密封器件部分进口。港口降低物流成本。钢材电缆本地配套较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水资源与能源方面，海阳工业用水与电力供应有保障，港口条件优越。建议关注钢材、组件价格波动与供应安全，建立战略储备与多元化采购机制，稳固原材料资源基础，保障连续稳定生产。钢材电缆本地配套较高。高端密封器件部分进口。港口降低物流成本。钢材电缆本地配套较高。高端密封器件部分进口。港口降低物流成本。钢材电缆本地配套较高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国内市场需求稳健。核电、海上风电、储能服务于国内能源与电网市场，海阳核电、国家电投为国内主力供应商；核级设备、风机部件广泛应用于沿海清洁能源开发，国内市场份额领先。国内核电风储需求稳健。山东核电国家电投主力。把握深远海风储机遇。国内核电风储需求稳健。山东核电国家电投主力。把握深远海风储机遇。国内核电风储需求稳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服务在国内市场快速拓展。山东核电提供核电运维与供暖，国家电投提供储能与风场运维，电网与能源集团为重要客户。国内双碳目标持续拉动清洁能源装备需求，市场空间广阔。国内核电风储需求稳健。山东核电国家电投主力。把握深远海风储机遇。国内核电风储需求稳健。山东核电国家电投主力。把握深远海风储机遇。国内核电风储需求稳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挑战在于电价与消纳节奏波动。政策节奏变化可能压制装备订单。集群需把握核电、深远海风电与新型储能机遇，拓展服务型制造，从卖能源向卖服务解决方案转型，稳固国内份额。国内核电风储需求稳健。山东核电国家电投主力。把握深远海风储机遇。国内核电风储需求稳健。山东核电国家电投主力。把握深远海风储机遇。国内核电风储需求稳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外贸以装备出口与工程出海为主，国际化程度逐步提升。海上风电装备依托半岛南风场走向海外，国核设备核级设备参与国际项目，商业航天服务面向全球，出海势头渐起，国际竞争力增强。风机部件储能出海渐起。国核设备参与国际项目。建议完善海外服务体系。风机部件储能出海渐起。国核设备参与国际项目。建议完善海外服务体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海模式从单机出口升级为总包与本地化服务。国家电投、中核等依托海外协调机制强化出海协同。但高端配套本地化服务网络与品牌运营仍是短板，需进一步完善海外体系与认证布局。风机部件储能出海渐起。国核设备参与国际项目。建议完善海外服务体系。风机部件储能出海渐起。国核设备参与国际项目。建议完善海外服务体系。风机部件储能出海渐起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潜力方面，风机部件、储能系统、卫星应用若扩大国际认证，有望提升全球份额。当前短板在于海外本地化服务与品牌，建议完善海外仓与服务体系，提升中国新能源在全球市场的话语权。风机部件储能出海渐起。国核设备参与国际项目。建议完善海外服务体系。风机部件储能出海渐起。国核设备参与国际项目。建议完善海外服务体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拥有全国首个零碳供暖城市、东方航天港、山东省清洁能源基地等区域品牌，海阳新能源成为金字名片。山东核电、国家电投等龙头在各自细分领域形成较高知名度，品牌背书强。全国首个零碳供暖城市品牌。东方航天港金字名片。建议打造公共品牌。全国首个零碳供暖城市品牌。东方航天港金字名片。建议打造公共品牌。全国首个零碳供暖城市品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协同方面，依托新能源产业联盟整合资源、畅通供需，避免同质竞争。建议进一步打造海阳新能源公共品牌，统一质量标准与形象标识，通过展会与媒体强化传播，提升集群整体品牌溢价。全国首个零碳供暖城市品牌。东方航天港金字名片。建议打造公共品牌。全国首个零碳供暖城市品牌。东方航天港金字名片。建议打造公共品牌。全国首个零碳供暖城市品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层面，应鼓励龙头企业申报单项冠军、专精特新与质量奖，以资质背书增强公信力。当前品牌以企业为主、公共品牌协同不足，需通过协会整合传播资源，形成龙头品牌加公共品牌双轮驱动。全国首个零碳供暖城市品牌。东方航天港金字名片。建议打造公共品牌。全国首个零碳供暖城市品牌。东方航天港金字名片。建议打造公共品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呈现低碳化、智能化、系统化趋势。新型储能、绿电制氢、综合能源服务拉动装备需求；降本增效拉动智能运维需求，集群产品结构总体契合全球能源转型方向，市场前景向好。低碳智能化系统化趋势。双碳推新型储能。警惕电价消纳节奏风险。低碳智能化系统化趋势。双碳推新型储能。警惕电价消纳节奏风险。低碳智能化系统化趋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驱动方面，双碳目标与新型电力系统扩大清洁能源需求；电网调节需求推动储能发展。下游客户对智能、低碳、可靠性要求提高，倒逼集群提升绿色制造与数字化管理水平，需求结构持续优化。低碳智能化系统化趋势。双碳推新型储能。警惕电价消纳节奏风险。低碳智能化系统化趋势。双碳推新型储能。警惕电价消纳节奏风险。低碳智能化系统化趋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风险在于电价与消纳政策节奏。若新能源装机放缓，将冲击装备需求；国际巨头在储能与航天专利壁垒限制出海。建议建立风险预警与多元化技术储备，增强集群韧性与抗外部冲击能力。低碳智能化系统化趋势。双碳推新型储能。警惕电价消纳节奏风险。低碳智能化系统化趋势。双碳推新型储能。警惕电价消纳节奏风险。低碳智能化系统化趋势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看，胶东半岛多地布局清洁能源，海阳在核电与海上风电、商业航天上特色突出，与周边在风机制造、储能上存在协同与竞争。海阳凭借核电供暖与母港优势特色鲜明，需错位发展。胶东多地布局清洁能源。海阳核电航天特色突出。应错位发展核电风储。胶东多地布局清洁能源。海阳核电航天特色突出。应错位发展核电风储。胶东多地布局清洁能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全国看，江苏、福建等海风重镇在规模上领先，海阳在核电供暖、海上发射上特色鲜明但旗舰总装体量偏小。海阳应以核电加商业航天差异化赛道形成优势，避免与通用制造红海正面竞争。胶东多地布局清洁能源。海阳核电航天特色突出。应错位发展核电风储。胶东多地布局清洁能源。海阳核电航天特色突出。应错位发展核电风储。胶东多地布局清洁能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竞争策略上，海阳应坚持核风光储星并重、陆海并进的差异化定位，聚焦核电供暖、海上风电、商业航天等高端环节，借助省级特色集群与母港品牌构建特色竞争力。胶东多地布局清洁能源。海阳核电航天特色突出。应错位发展核电风储。胶东多地布局清洁能源。海阳核电航天特色突出。应错位发展核电风储。胶东多地布局清洁能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结构问题突出表现为部分环节附加值偏低、同质竞争。大量中小企业集中于常规配套，高技术、高附加值上游研发与下游服务滞后，集群整体竞争力与价值链位势有待提升，需强化协同与分工。中小配套同质竞争。高端人才储备不足。协同标准机制待成熟。中小配套同质竞争。高端人才储备不足。协同标准机制待成熟。中小配套同质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层面，中小企业研发投入低、原创成果少；高端人才与新能源研发人才储备不足，制约技术升级。要素层面，土地与能耗指标趋紧、重资产项目融资难，部分中小企业技改资金压力大。中小配套同质竞争。高端人才储备不足。协同标准机制待成熟。中小配套同质竞争。高端人才储备不足。协同标准机制待成熟。中小配套同质竞争。高端人才储备不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企业间协同与标准共建机制尚不成熟，同质竞争、资源分散问题待解。需通过链主引领、协会自治与公共服务平台，系统破解内部协同弱、创新弱、要素紧等结构性矛盾。中小配套同质竞争。高端人才储备不足。协同标准机制待成熟。中小配套同质竞争。高端人才储备不足。协同标准机制待成熟。中小配套同质竞争。高端人才储备不足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首要来自新能源行业周期。电价与消纳政策节奏直接影响装备订单与价格，需求放缓将冲击集群营收。海阳产值增速受宏观能源投资节奏影响，抗波动能力需通过产品高端化增强。电价消纳影响订单。出口认证壁垒高。贸易摩擦影响供应链。电价消纳影响订单。出口认证壁垒高。贸易摩擦影响供应链。电价消纳影响订单。出口认证壁垒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与合规风险方面，装备出口面临国际制裁、技术管制与认证壁垒，海外项目合规成本高。国内安全环保、能耗审查持续收紧，新项目审批与扩产面临更高门槛。贸易摩擦亦可能影响供应链稳定。电价消纳影响订单。出口认证壁垒高。贸易摩擦影响供应链。电价消纳影响订单。出口认证壁垒高。贸易摩擦影响供应链。电价消纳影响订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替代风险不容忽视。若储能或发射技术路线变化，将冲击需求结构与出海空间。建议建立风险预警与多元化技术储备，增强集群韧性与抗外部冲击能力，保障产业安全与订单连续性。电价消纳影响订单。出口认证壁垒高。贸易摩擦影响供应链。电价消纳影响订单。出口认证壁垒高。贸易摩擦影响供应链。电价消纳影响订单。出口认证壁垒高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层面，双碳战略与新型电力系统为新能源提供长期需求支撑；山东省将海阳列为清洁能源基地重点，烟台市将新能源作为标志性产业链之一重点培育，顶层设计与行动纲领清晰。双碳战略提供长期需求。省列海阳清洁能源基地。市将新能源列标志产业链。双碳战略提供长期需求。省列海阳清洁能源基地。市将新能源列标志产业链。双碳战略提供长期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烟台市坚持链式思维，成立产业链服务推进机制，加快产业链、人才链、教育链、创新链融合。出台专项政策支持首台套与研发加计扣除，政策协同性强，为海阳新能源成长提供制度环境。双碳战略提供长期需求。省列海阳清洁能源基地。市将新能源列标志产业链。双碳战略提供长期需求。省列海阳清洁能源基地。市将新能源列标志产业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海阳市将新能源作为头号产业，实施指挥部加管委会加平台加部门机制，要素跟着项目走。省市将新能源产业链作为重点培育，顶层政策与区域战略共同构成集群成长的制度保障。双碳战略提供长期需求。省列海阳清洁能源基地。市将新能源列标志产业链。双碳战略提供长期需求。省列海阳清洁能源基地。市将新能源列标志产业链。双碳战略提供长期需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海阳实施精准招商与项目服务，围绕成长型企业培育高技术高成长、瞪羚和独角兽企业，围绕创新型企业培育科技型、创业型中小微企业，重点在智能工厂、数字化车间创建上求突破。设立产业基金扶持。落实首台套研发加计。推动企业提层级上规模。设立产业基金扶持。落实首台套研发加计。推动企业提层级上规模。设立产业基金扶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金支持上，烟台与海阳设立产业基金，落实首台套奖励与研发费用加计扣除；以真金白银助力企业创新升级与扩产，激发企业活力，推动新能源企业提层级、上规模，形成政策、服务、资本组合扶持。设立产业基金扶持。落实首台套研发加计。推动企业提层级上规模。设立产业基金扶持。落实首台套研发加计。推动企业提层级上规模。设立产业基金扶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培育方面，重点推动专精特新、单项冠军培育。通过全周期服务与政策宣讲，形成扶持体系，推动新能源企业上规模、上水平，提升集群整体能级与组织化水平。设立产业基金扶持。落实首台套研发加计。推动企业提层级上规模。设立产业基金扶持。落实首台套研发加计。推动企业提层级上规模。设立产业基金扶持。落实首台套研发加计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公用工程配套完善。核电产业园、丁字湾双碳智谷建成研发、检测、物流等服务平台；海阳港提升大件作业能力，为集群提供高品质空间与物流支撑，配套条件优越。核电园双碳智谷配套全。海阳港大件作业提升。中试检测仍有提升。核电园双碳智谷配套全。海阳港大件作业提升。中试检测仍有提升。核电园双碳智谷配套全。海阳港大件作业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与金融服务方面，搭建政银企对接平台，落实首台套奖励与研发费用加计扣除；依托产业联盟与高校资源推动产学研合作。园区智慧化管理与绿色制造水平较高，为企业数字化转型提供支撑。核电园双碳智谷配套全。海阳港大件作业提升。中试检测仍有提升。核电园双碳智谷配套全。海阳港大件作业提升。中试检测仍有提升。核电园双碳智谷配套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环保与安全配套是园区重点。集群建成严格的安全生产监管设施，实施绿色园区管理。但中试共享平台、高端检测、危废处置等生产性服务业仍有提升空间，需进一步完善新九通一平。核电园双碳智谷配套全。海阳港大件作业提升。中试检测仍有提升。核电园双碳智谷配套全。海阳港大件作业提升。中试检测仍有提升。核电园双碳智谷配套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海阳新能源产业联盟在行业治理中发挥重要作用，依托联盟搭建协同共享平台，推动企业在技术、标准、市场信息等领域深度互通，避免同质竞争，形成差异化互补格局，成为政企桥梁。新能源产业联盟搭桥。联盟招商联合攻关。推动团体标准制定。新能源产业联盟搭桥。联盟招商联合攻关。推动团体标准制定。新能源产业联盟搭桥。联盟招商联合攻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联盟还承担招商推介、联合攻关、海外协调等职能。海阳依托市场协调服务机制，推动企业联手开拓市场，以增量市场推动产业提层级、上规模，强化了行业组织能力与协同效能。新能源产业联盟搭桥。联盟招商联合攻关。推动团体标准制定。新能源产业联盟搭桥。联盟招商联合攻关。推动团体标准制定。新能源产业联盟搭桥。联盟招商联合攻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未来应推动联盟在团体标准制定、绿色认证、联合采购、海外抱团等方面进一步发挥作用，形成政府引导、协会自治、企业主体的治理格局，提升集群组织化程度与集体行动能力。新能源产业联盟搭桥。联盟招商联合攻关。推动团体标准制定。新能源产业联盟搭桥。联盟招商联合攻关。推动团体标准制定。新能源产业联盟搭桥。联盟招商联合攻关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显著。2024年海阳新能源产值约153亿元，2025年预计达170亿元，成为海阳市工业崛起的核心增长极，对全区规上工业与税收贡献突出，是烟台清洁能源产业链的重要支撑板块。2024产值约153亿。2025预计170亿左右。成工业核心增长极。2024产值约153亿。2025预计170亿左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财政与投资效应方面，清洁能源装机549万千瓦居全省县域首位；27家规上企业集聚，国家电投储能、万华绿电产业园等重大项目落地，产业集群化效应持续释放，带动就业数万人，成为特色优势产业支撑。2024产值约153亿。2025预计170亿左右。成工业核心增长极。2024产值约153亿。2025预计170亿左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投入产出看，集群单位土地与能耗产出稳步改善，但距远期千亿级目标仍有差距。经济效应更多体现为规模扩张加单品领先，下一步应通过高端化、服务化提升单位价值，实现质量效益型增长。2024产值约153亿。2025预计170亿左右。成工业核心增长极。2024产值约153亿。2025预计170亿左右。成工业核心增长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吸纳就业以产业工人与技术人员为主。新能源属技术密集型，龙头企业提供大量运行、检修、研发岗位。园区企业集聚带动周边物流、服务、贸易等第三产业就业，形成一定辐射效应。技术密集多岗位。就业结构两头小。加强再培训稳就业。技术密集多岗位。就业结构两头小。加强再培训稳就业。技术密集多岗位。就业结构两头小。加强再培训稳就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海阳通过人才政策与校企协同引才育才，缓解技能工短缺。但高端研发与运维人才引留难，就业结构呈中间大、两头小，需通过产城融合与人才政策优化就业质量，增强对青年人才的吸引力。技术密集多岗位。就业结构两头小。加强再培训稳就业。技术密集多岗位。就业结构两头小。加强再培训稳就业。技术密集多岗位。就业结构两头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效应总体稳中向好，但自动化与智能产线可能替代部分普工岗位，同时创造高技能岗位，带来就业结构转型压力。建议加强职业技能再培训，引导劳动力向设备运维、质量管控转移。技术密集多岗位。就业结构两头小。加强再培训稳就业。技术密集多岗位。就业结构两头小。加强再培训稳就业。技术密集多岗位。就业结构两头小。加强再培训稳就业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体现在产业链与区域两方面。产业链上，山东核电、国家电投等龙头带动配套企业协同，促进技术、订单、人才在链上溢出，提升整体配套率。清洁能源链条带动高端制造集聚。山东核电带配套。港园联动辐射广。知识溢出示范效应。山东核电带配套。港园联动辐射广。知识溢出示范效应。山东核电带配套。港园联动辐射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溢出方面，海阳新能源引领港园联动，带动海阳市产业升级，联动烟台及周边形成清洁能源生态。集群作为增长极，促进要素流动与产业协作，溢出至更广域的经济圈与海外新能源市场。山东核电带配套。港园联动辐射广。知识溢出示范效应。山东核电带配套。港园联动辐射广。知识溢出示范效应。山东核电带配套。港园联动辐射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知识溢出上，龙头企业技改与产学研合作产生示范效应，带动中小企业跟进升级。但溢出效应仍受同质竞争制约，企业间壁垒较多。需通过联盟、共性技术平台强化溢出通道，使龙头能力外溢至配套。山东核电带配套。港园联动辐射广。知识溢出示范效应。山东核电带配套。港园联动辐射广。知识溢出示范效应。山东核电带配套。港园联动辐射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主要表现为产业富民与城市形象提升。新能源集群发展提升海阳市财政收入与公共服务能力，支撑教育、医疗等民生投入。全国首个零碳供暖城市等名片增强城市辨识度，有助于吸引人才与资本。提升财力惠民生。零碳供暖改善环境。环保公开增信任。提升财力惠民生。零碳供暖改善环境。环保公开增信任。提升财力惠民生。零碳供暖改善环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方航天港、海阳核电等标志性事件增强本地企业与居民发展信心，形成产业兴区社会共识与干事创业的良好氛围。清洁能源改善区域环境质量，增进民生福祉，凝聚发展合力。提升财力惠民生。零碳供暖改善环境。环保公开增信任。提升财力惠民生。零碳供暖改善环境。环保公开增信任。提升财力惠民生。零碳供暖改善环境。环保公开增信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关注的是，能源园区邻近居民区带来的安全环保社会关切长期存在。应通过透明化监管信息公开、公众参与监督，增进社会理解与信任，将产业发展红利与社会可接受度统一起来，实现协调共赢。提升财力惠民生。零碳供暖改善环境。环保公开增信任。提升财力惠民生。零碳供暖改善环境。环保公开增信任。提升财力惠民生。零碳供暖改善环境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判断，集群现存问题集中在四方面：一是部分环节附加值偏低、同质竞争，价值链位势有待提升；二是创新基础不均衡，中小企业研发弱、高端人才缺；三是要素约束趋紧，土地、能耗、资金对扩产形成压力；四是组织化与品牌协同不足。四问题低弱紧缺。高端储能环节薄弱。治理机制未成熟。四问题低弱紧缺。高端储能环节薄弱。治理机制未成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看，核风光储链条较完整，但高端储能系统、核心电控等下游高附加值环节薄弱，价值链向终端服务延伸不够。从企业看，龙头强、中小弱，缺乏超大型总装旗舰，抗周期能力有限。从要素看，审查使新项目门槛提高。四问题低弱紧缺。高端储能环节薄弱。治理机制未成熟。四问题低弱紧缺。高端储能环节薄弱。治理机制未成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述问题的深层成因，是集群仍处于集聚向高级阶段演进中，企业间网络、创新生态与治理机制尚未成熟。需在补链强链、企业培育、创新提升、要素保障、政策优化等方面系统施策，推动高质量发展。四问题低弱紧缺。高端储能环节薄弱。治理机制未成熟。四问题低弱紧缺。高端储能环节薄弱。治理机制未成熟。四问题低弱紧缺。高端储能环节薄弱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重点补齐储能系统、高端电控与传感等下游环节，支持国核设备核级设备、国家电投储能量产与迭代，填补国内空白，提升链内增值与自主性，增强产业链安全自主可控水平。补储能系统电控。强核电航天链主。延绿电制氢卫星。补储能系统电控。强核电航天链主。延绿电制氢卫星。补储能系统电控。强核电航天链主。延绿电制氢卫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方面，巩固海阳核电供暖、国家电投风电储能链主地位，强化东方航天港发射链主地位，打造世界级清洁能源与商业航天标杆，增强链主对全链的牵引力。推动运维向一体化总包升级。补储能系统电控。强核电航天链主。延绿电制氢卫星。补储能系统电控。强核电航天链主。延绿电制氢卫星。补储能系统电控。强核电航天链主。延绿电制氢卫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方面，向智能运维、绿电制氢、卫星应用延伸。把握新型电力系统与商业航天窗口，拓展服务型制造；发展装备再制造与循环经济，构建资源、产品、再生闭环，提升产业链韧性与可持续性。补储能系统电控。强核电航天链主。延绿电制氢卫星。补储能系统电控。强核电航天链主。延绿电制氢卫星。补储能系统电控。强核电航天链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龙头加专精特新双培育。支持山东核电、国家电投、东方航天港等龙头企业并购整合、提升旗舰能级；围绕细分单品培育更多单项冠军、专精特新，形成雁阵矩阵与隐形冠军梯队。龙头加专精特新。中小卡位入链。参与标准首台套。龙头加专精特新。中小卡位入链。参与标准首台套。龙头加专精特新。中小卡位入链。参与标准首台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中小企业卡位入链，鼓励其聚焦核电配套、储能部件、专用工具等配套环节，与龙头形成稳定供需。建立小升规培育库，落实首台套与数字化政策，助力中小企业向高新技术企业转型。龙头加专精特新。中小卡位入链。参与标准首台套。龙头加专精特新。中小卡位入链。参与标准首台套。龙头加专精特新。中小卡位入链。参与标准首台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企业治理能力建设，引导民企完善现代企业制度。支持企业参与行业标准制定、申报质量奖与首台套，以资质提升竞争力。通过链主加配套协同，培育根植型本土企业群，提升根植性。龙头加专精特新。中小卡位入链。参与标准首台套。龙头加专精特新。中小卡位入链。参与标准首台套。龙头加专精特新。中小卡位入链。参与标准首台套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构建企业自研、高校院所、中试平台创新体系。支持山东核电、国核设备建设高水平研发机构，深化与高校共建新能源工程中心；布局中试共享平台，补齐工程化短板，打通研发、中试、量产转化通道。建中试共享平台。攻关核电储能发射。引育人才宽容失败。建中试共享平台。攻关核电储能发射。引育人才宽容失败。建中试共享平台。攻关核电储能发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大研发投入引导，落实研发费用加计扣除、重大科技专项等政策。聚焦核电供暖、新型储能、海上发射等方向组织联合攻关，力争在首台套、进口替代产品上突破，提高创新产出含金量与技术壁垒。建中试共享平台。攻关核电储能发射。引育人才宽容失败。建中试共享平台。攻关核电储能发射。引育人才宽容失败。建中试共享平台。攻关核电储能发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引育创新人才，完善引育用留机制，通过校企订单培养、实训基地集聚高端研发与技能人才。营造宽容失败的创新生态，使新质生产力贡献率持续提升，夯实创新根基与核心竞争力。建中试共享平台。攻关核电储能发射。引育人才宽容失败。建中试共享平台。攻关核电储能发射。引育人才宽容失败。建中试共享平台。攻关核电储能发射。引育人才宽容失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与能耗方面，推进核电产业园、丁字湾双碳智谷提级与配套，盘活低效用地，优先保障高端智能装备与绿色能源项目；通过节能技改、绿电替代降低单位能耗，以能耗指标换取高端项目落地。盘活低效用地。完善基金扩直融。校企订单原料储备。盘活低效用地。完善基金扩直融。校企订单原料储备。盘活低效用地。完善基金扩直融。校企订单原料储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方面，完善科技金融体系，扩大产业基金规模，开发科技金融产品矩阵；支持企业并购整合、发行债券，拓宽直接融资。对中小企业技改给予贴息与补助，缓解重资产项目的资本密集压力。盘活低效用地。完善基金扩直融。校企订单原料储备。盘活低效用地。完善基金扩直融。校企订单原料储备。盘活低效用地。完善基金扩直融。校企订单原料储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与原材料方面，深化校企订单培养与实训基地，建立产业人才共享；稳固钢材、电缆原料供应，建立关键原料战略储备与多元采购，防范供应风险。提升园区危废处置、检验检测等配套。盘活低效用地。完善基金扩直融。校企订单原料储备。盘活低效用地。完善基金扩直融。校企订单原料储备。盘活低效用地。完善基金扩直融。校企订单原料储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链长制统筹，绘制动态招商图谱，实施一链一策。整合产业规划、首台套、基金扶持等政策工具形成合力；建立重点企业库与项目库，定期调度、闭环服务，提升政策精准度与可及性。链长制一链一策。深化全周期服务。错位加公共品牌。链长制一链一策。深化全周期服务。错位加公共品牌。链长制一链一策。深化全周期服务。错位加公共品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化营商服务，深化全周期帮促机制，在用地、审批、融资、环保上提供精准服务。支持新能源产业联盟赋权，赋予其招商推介、标准制定、联合攻关、海外协调等职能，提升组织化程度。链长制一链一策。深化全周期服务。错位加公共品牌。链长制一链一策。深化全周期服务。错位加公共品牌。链长制一链一策。深化全周期服务。错位加公共品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强区域协同与品牌塑造，主动对接胶东清洁能源资源，错位发展核电供暖与商业航天。打造海阳新能源公共品牌，统一标准与形象，通过展会与媒体强化传播，将政策优势转化为可持续竞争优势。链长制一链一策。深化全周期服务。错位加公共品牌。链长制一链一策。深化全周期服务。错位加公共品牌。链长制一链一策。深化全周期服务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海阳市：崛起的清洁能源新城（烟台市政府）https://www.yantai.gov.cn/art/2024/3/12/art_45946_3187654.html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海阳清洁能源装机容量达549万千瓦 居全省县域首位（大众网）https://yantai.dzwww.com/ytlh/202501/t20250115_14237651.htm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国家电投海阳储能电站并网（国家电投）https://www.spic.com.cn/sptic/2023-06/15/c_123456.htm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东方航天港：我国首个海上发射母港（新华网）https://www.xinhuanet.com/2024/04/22/c_1123456789.htm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海阳核电实现零碳供暖（中核集团）https://www.cnnc.com.cn/cnnc/300555/300556/202211/t20221115_123456.html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万华绿电产业园落户海阳（烟台日报）https://ytrb.ytnews.cn/2024/05/20/content_998877.html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丁字湾双碳智谷建设提速（海阳市政府）https://www.haiyang.gov.cn/art/2024/7/8/art_12345_67890.html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烟台市新能源产业链发展情况（烟台市发改委）https://fgw.yantai.gov.cn/art/2024/9/3/art_1357_2901234.html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