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青州市工程机械特色产业集群发展研究报告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州市工程机械特色产业集群于二零二五年度成功入选山东省特色产业集群认定名单，这是继花卉特色产业集群之后青州市第二个省级特色产业集群，标志着区域工程机械产业集聚与高端化转型取得重大进展，产业辨识度与竞争力显著提升。（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工程机械是青州市传统优势支柱产业，行业起步早、产业资源集中、品牌知名度高，自二十世纪六十年代起便踏上发展之路，历经半个多世纪积淀与蝶变，已成为培育新质生产力、壮大实体经济的核心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布局看，集群以青州经济开发区卡特彼勒工业区为核心，分为云门山与弥河两个项目区，累计完成投资一百三十八亿元，现有企业一百三十一家的产业承载体系，空间集聚与配套能力持续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持续壮大，二零二四年生产各类工程机械整机十二点五万余台，集群总产值已超一百亿元，年产值增速保持在百分之十五以上，呈现稳健扩张态势。（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群体不断扩容，集群已形成以卡特彼勒为龙头、十七家整机生产企业为骨干、一百余家各类配件生产企业为支撑的完整产业体系，大中小型主机产品实现全覆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集群体量已具百亿规模，配套半径仅约十公里、企业协作配套率达八成，但相较徐州、临沂等工程机械重镇，在整机规模与全国份额上仍有提升空间，须以质效并重推动跃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核心零部件制造、整机与成套装备、系统集成与运维服务三大环节，主产大中小型装载机、压路机、推土机、挖掘机、叉车及矿用装备，涵盖主机制造、零部件生产、技术研发、售后服务全链条。（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龙头企业卡特彼勒（青州）是全球唯一同时生产CAT与山工机械双品牌整机的制造基地，威猛、欧劲、汇众、海宏重工等在细分整机领域错位协同，亚泰、云内、铸威等专注关键零部件配套。（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主导产业以装载机与多功能工程机械为鲜明特色，本地核心零部件配套率持续提升，龙头企业在细分领域技术领先、市场占有率高，整体主导产业竞争力居全省县域前列。（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条完整，已形成以卡特彼勒为龙头、威猛机械与欧劲机械等骨干、亚泰机械等多家零部件配套企业为重点的产业体系，覆盖核心零部件、整机与成套装备、系统集成与运维服务等主要环节，本地配套与协作能力较强。（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方圆十公里内可解决工厂八成核心零部件采购，发动机、桥箱、液压件、齿轮、油箱、驾驶室等核心部件本地配套率持续提升，隔墙供应与协同制造降低物流与用能成本，产业内部循环特征明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但应看到，部分高端液压件、电控系统与三电核心部件仍依赖外部，新能源工程机械关键总成本地配套率有待提升，需向高端化、电动化方向补链强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主要体现在高端环节偏弱。传统装载机、挖掘装载机优势突出，但高端液压件、电驱动与智能控制系统等新兴领域布局较少，新能源工程机械本地配套率有待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平台协同与中试能力仍显不足，尽管企业与高校共建研发平台一百二十五个，但面向行业公共服务的检测、中试设施共享不够，制约中小企业技术跃升与成果就地产业化效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要素方面，随着智能化改造推进，高端复合型人才与智能装备操作工人供给不足，部分企业工艺装备绿色化水平不高，成为产业链迈向高端化的潜在瓶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由传统燃油机械向高附加值、智能化产品攀升的阶段。卡特彼勒青州工厂推出电驱G系列装载机全面升级，威猛四轮转向挖掘装载机、欧劲新能源装载机陆续下线，价值链位置持续上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球价值链看，威猛约九成产品出口、欧劲远销二十余国，具备较强国际竞争力，但在原厂高端配套与系统集成环节话语权仍弱于国际巨头，顶端整合待加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近年来骨干企业加速智能工厂与绿色工厂建设，以定制化、低碳化提升附加值，推动产业从单纯制造向设计订制与品牌服务升级，价值链高端化稳步推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清晰，卡特彼勒主导大型矿用与双品牌整机，威猛聚焦多功能挖掘装载机，欧劲主攻中小型装载机，亚泰、云内、铸威等承担液压件、发动机件与结构件配套，形成错位竞争、协同配套的分工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中小企业围绕龙头布局，承担毛坯、机加工、表面处理等配套职能，开发区聚集百余家配套企业，产业生态成熟，配套半径短、响应快，集聚质量明显高于一般产业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分工看，青州工程机械与潍坊其他装备集群及省内重镇错位协同，依托区位与港口优势融入山东半岛装备产业链，区域协作体系日趋完善。（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型，以卡特彼勒等骨干企业为引领，中游聚集一批年产值数亿的整机与配套企业，底层为大量专注零部件、液压件等细分领域的专精特新中小企业，梯次结构清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截至公开数据，集群已涌现五十余家专精特新、单项冠军、小巨人企业，五十三家国家级高新技术企业，优质企业群体不断壮大，创新活力充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除卡特彼勒外具全国影响力的中坚企业偏少，大量中小企业仍处成长培育期，须通过技改扩能、兼并重组壮大中坚力量，增强集群整体抗风险与规模效应。（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外资龙头与民营配套为主。卡特彼勒为外资世界五百强企业，机制规范、标准严苛；威猛、欧劲、亚泰等为本土民营企业，机制灵活、市场敏感度高，形成多元所有制并存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青州经济开发区卡特彼勒工业区累计投资一百三十八亿元，现有企业一百三十一家居多数为民营配套，开放型产权结构为产业集群注入国际资源与管理经验。（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混合所有制与产学研联合体逐步发展，企业通过引入高校院所技术入股、共建研发平台优化治理，既保留民企灵活又借力外部资本与智力，结构韧性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卡特彼勒（青州）是集群标志性龙头，全球唯一同时生产CAT与山工机械双品牌整机的制造基地，过去六年四次荣获卡特彼勒董事长卓越运营奖，三期技改引进宽体车、九百八十六K大型矿用装载机丰富产品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威猛工程机械主导多功能挖掘装载机，约九成产品出口俄罗斯、巴西及东南亚等二十余国，入选省新旧动能转换优选项目，是外向型专精特新链主代表；欧劲机械新能源装载机远销二十余国，全年预计总产值一点五亿元。（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亚泰机械是液压件与结构件配套龙头，列入省专精特新小巨人；云内、铸威等专注发动机件与铸造配套，龙头与配套协同的企业梯队逐步成型，支撑整机本地配套率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以青州经济开发区卡特彼勒工业区为核心，企业地理邻近度高，便于配套协作与人员流动，形成显著集聚外部性，降低了物流与交易成本，配套半径多在十公里内。（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集聚呈现上下游嵌套特征，龙头与配套企业相邻布局，从毛坯到成品可在本地循环，不是简单扎堆而是供应链深度嵌入，集聚质量明显高于一般装备制造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演化看，集群由传统机械制造向工程机械专业化升级，新落户项目多为智能工厂与绿色产线方向，集聚结构持续优化，但品牌影响力与全国份额仍有提升空间。（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增强，骨干企业建设智能工厂与研发中心，卡特彼勒青州工厂全面融入机器人、AGV、AI视觉检测与RPA流程自动化，亚泰引进万瓦级激光切割与焊接机器人提升效率近三成、良品率达九九点六。（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赋能创新，青州坚持科技创新引领，一企一技术研发中心、工业设计中心等平台数量持续增加，科技研发赋能措施推动中小企业做大做强，创新底盘厚实。（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看，集群企业与高校院所共建研发平台一百二十五个，联合攻关突破多项卡脖子技术、填补国内空白，创新体系逐步健全，科创活力持续迸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新产品、智能产线为主。卡特彼勒电驱G系列、威猛四轮转向挖掘装载机、欧劲新能源装载机相继落地，博信华盛液压多路阀智能产线入选数转智改示范，多项产品达到国内先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亚泰机械通过智能化改造实现生产效率提升近三成、产品良品率达九九点六，创新成果市场转化率高，出口与原厂配套双轮驱动效益显现。（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整机与液压领域创新产出丰硕，但电驱动、智能控制等新兴领域原创成果偏少，基础研究与前研技术占比低，须优化创新产出结构向电动智能化倾斜。（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企业与高校院所共建研发平台一百二十五个，企业自建研发中心成为主力，卡特彼勒、亚泰等龙头研发体系构成创新核心，平台与产业结合日益紧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科技副总等机制推动专家下沉，但面向行业的公共检测、中试基地仍显不足，部分平台功能重叠协同不够，应整合资源提升对中小企业创新的公共服务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主导或参与制定多项标准以质量筑基，但集群层面联合攻关与共享中试机制尚不健全，须强化平台协同与成果转化通道畅通实验室到量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卡特彼勒电驱G系列、威猛挖掘装载机、欧劲新能源装载机自主研发落地见效，欧劲二零二六年二季度销量环比提升三成、数百台海外订单排产，体现较快转化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数字赋能精准提速，亚泰、雷腾动力等企业自动化产线高效运转，博信华盛三十三条智能装配线数据自动归集，企业转化节奏加快，从单点突破向规模化扩散。（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转化仍存在中试与高端人才瓶颈，部分成果因缺乏专用装置难就地转化，须加强中试基地布局并完善产学研利益分配机制，进一步畅通技术转化通道。（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基础，叠加引进的技术与管理人才。工程机械用工规模大，蓝领技工供给较充足，但智能装备操作与研发工程师仍存在结构性短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人才引育机制持续完善，青州推行一企一技术、工业设计中心等培育企业，但相较中心城市高端人才吸引力不足，须加大政策力度引进与留住核心人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重点建设技能型人才梯队，深化校企合作订单培养、建设实训基地，缓解结构性用工矛盾，夯实人力资本基础以支撑智能工厂与绿色工厂建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呈多元化，卡特彼勒三期技改、金利特农业装备等五十个项目接续落地，银行机构与产业基金协同支持，财政资金精准滴灌创新环节降低融资门槛，资本对产业升级支撑作用明显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府引导基金与上级补助发挥撬动作用，协助企业落实研发补助与转化贷款，但轻资产科技中小企业股权融资渠道有限，风投与产业基金介入不足，应完善投贷联动引导社会资本投产业化关键环节。（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中小企业直接融资占比偏低，应发展政府性融资担保与产业基金，推广科技金融专属产品缓解融资难，引导资本投向中试放大与产业化关键阶段。（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青州经济开发区卡特彼勒工业区为核心载体，云门山与弥河两个项目区基础设施完善，但优质工业用地供给趋紧，须集约高效利用并强化准入提升承载能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能耗约束相对温和，但绿色化改造要求提升，企业须提升能效与环保水平。青州推进绿色低碳转型，推动产业绿色化、循环化，为要素优化提供政策抓手。（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胶东半岛路网与港口，出口便利。应进一步提升零部件物流、绿电接入、环境基础设施共享水平，以公共配套降本增效增强集群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钢铁、液压元件等为基础，本地铸造与机加工能力强，结构件、油箱、驾驶室等毛坯可就近供应，原材料保障较为有力，但高端液压件与电驱动部件部分仍依赖外部采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隔墙式协作使毛坯到成品本地循环，降低运输与库存成本。龙头与配套企业向上游延伸布局，提升关键原料自主保障水平，增强供应链安全与韧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部分高端液压件与芯片类电子料依赖进口，原材料自主保障率尖端环节待提高，应强化与上游钢厂及电子供应商衔接，提升本地化配套与战略储备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份额领先，装载机、挖掘装载机等在国内基建与矿山市场占据重要位置，卡特彼勒双品牌、威猛、欧劲等产品客户群稳定且持续扩大，国内市场份额稳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国内基建投资与矿山开采带动需求结构升级，对高性能、智能化与新能源工程机械需求旺盛，为集群提供广阔空间，传统与新能源装备并行拓展前景向好。（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国内市场份额稳固但品牌溢价与渠道掌控力仍有空间，应深化与大型施工企业联合研发，从单纯供货向联合开发、定制服务转型，巩固并扩大国内份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优势突出，全市工程机械出口额超二十一点四亿元、同比增长百分之十七点九八，威猛约九成产品出口、欧劲远销二十余国，欧劲出口连续四年业绩翻倍，外向度在县域集群中领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出口结构以整机与专用装备为主，随中国工程机械出海逐步拓展全球，但直接出口仍以中间零部件为主，受国际贸易壁垒与汇率波动影响相对明显，须优化结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积极拓展多元国际市场，借助跨境电商、自贸试验区推动高端装备走向欧美与一带一路，同时防范绿色贸易壁垒风险，提升出口韧性与市场多元化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处于培育阶段，卡特彼勒双品牌、威猛、欧劲、亚泰等在细分行业具知名度，但品牌更多附着企业而非集群整体，区域公共品牌辨识度不高，影响力与先进地区仍有差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质量与标准建设推进，企业主导参与制定多项标准以质量筑基，但集群层面统一品牌策划、宣传与认证体系尚不健全，品牌协同效应未充分释放影响溢价。（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将品牌建设纳入集群战略，打造青州工程机械区域公共品牌，推动龙头与配套共用背书，以质量、绿色、创新为内核提升集群品牌溢价与话语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电动化、智能化、轻量化趋势，新能源装载机与智能装备需求快速增长，传统通用机型增速放缓，倒逼集群调整产品结构向新能源与智能施工方向升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全球基建与矿山开采稳步扩张，新能源与专用工程机械兴起带来新增量，同时循环经济政策推动再制造与绿色装备需求上升，拓展了崭新市场空间与增长点。（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敏锐捕捉需求结构性变化，建立市场预警与研判机制，引导企业围绕痛点开发专用定制装备，避免低端产能过剩，以需求牵引供给实现供需动态适配优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外同类集群竞争加剧，省内临沂、济宁汶上等工程机械集群同台竞争，徐州为全国重镇，江浙在液压件与智能控制领域先发优势明显，区域间招商与人才竞争白热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产品维度看，常规装载机产能趋同易引发价格竞争，青州须在新能源装载机、多功能挖掘装载机等细分品类错位竞争，避免同质化内卷走出差异化路线。（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区域竞争也带来协同机遇，潍坊市内部各装备集群可依托区位与港口形成组合优势，通过差异化定位共同提升山东工程机械在全国的话语权。（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新兴环节偏弱、创新转化不畅、要素约束偏紧等结构性问题，且历史上存在头部企业一家独大、本地配套率不高、中小企业竞争力不足的困境，须系统施策推动由规模扩张向质量跃升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梯队有待优化，除卡特彼勒外具全国影响力的中坚企业偏少，大量中小企业规模小抗风险弱，中试基地缺乏制约成果就地产业化效率与整体竞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转型任务重，部分装备绿色化水平不高，人才结构性短缺与品牌不足也制约内生竞争力持续增强，须系统施策推动质量跃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原材料价格波动、国际贸易摩擦与环保政策收紧，钢材等价格大幅波动传导成本端影响盈利稳定，须强化套期保值与原料多元化对冲手段。（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贸易壁垒与碳关税趋严，欧盟碳边境调节机制对高耗能装备出口形成约束，产品出海面临碳足迹核算压力，国内环评趋紧新建项目不确定上升须提前谋划。（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封锁与供应链中断风险并存，部分高端液压件与电子料依赖进口，地缘变化可能冲击供应，应建立关键原料战略储备与替代研发增强供应链韧性与安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红利持续释放，山东省工信厅公布二零二五年度特色产业集群认定名单，青州工程机械集群入选获省级背书与后续培育支持，纳入梯度培育体系享精准对接。（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青州围绕强链、补链、延链大力引进培育关键配套企业，促进产业链上下游、大中小企业协同发展，以一产业一策精准培育企业梯队，政策协同性不断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与数字化转型政策导向明确，青州推进产业绿色化、智能化转型，为集群低碳智能转型提供框架与抓手，营商环境持续优化。（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青州市系统构建优质中小企业梯度培育库，推动企业专精特新发展，通过诊断、精准施治培育企业；实施卡特彼勒三期技改等重点项目、组织供应商大会推动零部件企业对接合作。（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与人才政策协同，通过研发补助、技改补贴组合降低企业成本；企业获得感明显增强，亚泰等六家企业被认定为省第五批专精特新小巨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兑现效率与中小企业知晓率仍有提升空间，须加强政策精准推送与代办服务，确保红利精准滴灌到创新关键环节，进一步提升营商环境满意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青州经济开发区卡特彼勒工业区为核心，基础设施较完备，供排水、供气、供热、危废处置能力增强，满足工程机械企业生产需求，园区承载能级稳步提升要素保障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公共服务供给加强，但面向中试放大、检测认证、知识产权运营等公共服务仍显不足，须补强产业共性技术服务平台功能，提升对中小企业创新的支撑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路网与港口出口便利。应进一步提升零部件物流、绿电接入、环境基础设施共享水平，以公共配套降本增效增强集群整体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逐步发挥作用，青州通过培育服务平台开展精准对接，推动大中小企业融通发展，治理机制逐步健全。（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产学研协同中高校院所通过共建研发平台嵌入集群，但企业自发产业协会在标准制定、市场协同、集体品牌方面组织力仍待加强，自律协作功能须激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建议培育集群发展促进机构，由链主企业牵头组建产业联盟，在联合采购、共享中试、集体参展、人才共育等方面发挥作用，提升组织化与协同治理水平凝聚合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逐步显现，二零二四年生产整机十二点五万余台、集群总产值超百亿元，卡特彼勒三期技改等重大项目投产拉动投资与产值增长成为增长新引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维度，工程机械作为第二大支柱产业，对青州工业经济支撑作用日益增强，优质企业梯队壮大带动税收与增加值提升，发展后劲较为充足。（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效益稳步改善，智能工厂建设提升人均产出与利税，集群对区域财政与工业经济的贡献持续提高，经济拉动态势明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就业，工程机械用工规模较大，从操作工到研发工程师形成多层次就业结构，开发区从业人员众多，吸纳本地产业工人与高校毕业生稳就业。（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青州通过企业集聚与项目扩产持续扩大本地就业容量，促进城乡居民增收，社会效益明显。智能工厂建设使高技能岗位占比上升，就业结构向技术技能型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就业质量同步提升，科技与产业政策带来高端岗位增加，就业效应正向高级化演进，为县域共同富裕与人口集聚提供坚实产业支撑，稳定性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多个层面，卡特彼勒技术外溢带动配套企业工艺升级，本地配套生态催生专业化供应商，技术管理经验向中小企业扩散提升整体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空间溢出方面，开发区带动周边基础设施与服务业发展，产业集聚吸引人才资本流入促进产城融合，与潍坊其他集群错位协同形成区域装备产业联动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知识溢出逐步增强，研发平台与联合实验室促进隐性知识流动，企业间人员流动带来技术扩散，但溢出仍受信任与开放度限制，须通过联盟共享平台进一步放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带来积极社会效应，产业壮大提升区域财政收入反哺公共服务，绿色低碳转型改善生态质量，节能改造助力碳达峰，契合县域高质量发展定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社会认知与区域形象改善，省级认定提升产业辨识度与招商吸引力增强社会信心，专精特新企业成长为就业与税源主力促进社会阶层向上流动凝聚共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防范环境与社会风险，生产安全与污染防治关系群众利益，应强化监管与信息公开完善应急预案与邻避治理，以负责任发展赢得认同实现效益统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虽跻身省级特色产业集群且产值超百亿，但仍面临四方面问题：新兴环节偏弱本地配套不足；创新平台协同不够中试基地缺乏转化效率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三是要素约束偏紧土地能耗制约扩产高端人才短缺；四是区域品牌影响力不足中坚力量偏少，与同类集群同质竞争压力加大须明确差异化定位与发展路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上述问题相互交织须系统施策，在延链补链中补新兴短板，在创新提升中强中试转化，在要素保障中破瓶颈，在政策优化中塑品牌推动质量跃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液压件、电驱动与智能控制系统本地化，降低对外部高端部件依赖增强安全，重点引进电控、三电系统、智能控制模块项目填补空白提升自主可控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链应依托卡特彼勒等龙头向大型矿用装备与智能整机延伸，发展新能源装载机与多功能专用装备提升附加值，延链切入再制造与运维服务新赛道谋增量。（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推动配套向联合研发升级构建原料互供设施共用数据联通生态，围绕新能源整机需求联动潍坊装备资源，打造绿色低碳工程机械产业闭环体系。（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引领与专精特新并重的企业培育工程，支持卡特彼勒向价值链顶端整合者迈进，遴选潜力中小企业靶向扶持培育更多国家级小巨人与单项冠军壮大中坚梯队。（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推动中小企业升规提质，建立小升规培育库在技改融资市场精准服务引导向专精特新隐形冠军转型，鼓励嵌入链主供应链以配套促升级融通发展。（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支持企业并购重组与股改上市，借鉴威猛、欧劲出海经验推动优质企业对接资本，鼓励龙头通过混改参股整合配套资源提升产业组织化水平做强主体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持续加大研发投入建设技术中心与重点实验室支持龙头企业研究院提级，落实补助与转化贷款降低创新成本激发内生动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补齐中试与概念验证短板，依托共建研发平台整合资源布局中试基地与概念验证中心畅通实验室到量产通道，深化科技副总扩大专家下沉提协同。（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融入区域创新网络，对接济南青岛高校院所参与山东工程机械创新联合体，围绕电驱与智能控制布局前沿储备以创新驱动迭代避免低端内卷。（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与土地约束，推广绿电替代与节能改造建设绿色工厂以单位能耗产出论英雄，盘活低效用地推行标准地出让保障优质项目快速落地提升集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化资本要素供给，发展政府性融资担保与产业基金推广科技金融专属产品缓解融资难，引导风投投中试产业化构建投贷联动资本支持体系畅通资金血脉。（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夯实人才与原材料保障，深化校企合作订单育才建设实训基地，依托本地铸造稳固钢材供应拓展电驱部件来源建立关键原料战略储备增强要素韧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集群治理政策，建立诊断精准施治跟踪回访常态化机制引入省级平台一对一辅导以制度化服务推动水平提升形成长效闭环。（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提升政策兑现效率，整合研发补助技改补贴绿色金融推行免申即享一键直达提高中小企业获得感，加强宣讲代办确保红利精准滴灌创新关键环节。（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塑造区域公共品牌，将青州工程机械纳入区域品牌战略统一质量与绿色认证支持企业抱团参展联合推广，争创更高层级集群以品牌升级带动能级跨越。（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青州新闻网. 我市工程机械特色产业集群入选省特色产业集群. http://qztx.qzxww.com/html/2025-06/20/content_43725_18631684.htm</w:t>
      </w:r>
    </w:p>
    <w:p>
      <w:pPr>
        <w:spacing w:lineRule="exact" w:line="600" w:after="0"/>
        <w:ind w:firstLine="0"/>
      </w:pPr>
      <w:r>
        <w:rPr>
          <w:rFonts w:ascii="仿宋_GB2312" w:hAnsi="仿宋_GB2312" w:eastAsia="仿宋_GB2312"/>
          <w:b w:val="0"/>
          <w:sz w:val="32"/>
        </w:rPr>
        <w:t>2. 腾讯新闻. 聚“链”成势，青州工程机械产业“智”变向新. https://new.qq.com/rain/a/20260720A087A100</w:t>
      </w:r>
    </w:p>
    <w:p>
      <w:pPr>
        <w:spacing w:lineRule="exact" w:line="600" w:after="0"/>
        <w:ind w:firstLine="0"/>
      </w:pPr>
      <w:r>
        <w:rPr>
          <w:rFonts w:ascii="仿宋_GB2312" w:hAnsi="仿宋_GB2312" w:eastAsia="仿宋_GB2312"/>
          <w:b w:val="0"/>
          <w:sz w:val="32"/>
        </w:rPr>
        <w:t>3. 今日头条. 聚“链”成势，青州工程机械产业“智”变向新. https://www.toutiao.com/article/7664530222221361679/</w:t>
      </w:r>
    </w:p>
    <w:p>
      <w:pPr>
        <w:spacing w:lineRule="exact" w:line="600" w:after="0"/>
        <w:ind w:firstLine="0"/>
      </w:pPr>
      <w:r>
        <w:rPr>
          <w:rFonts w:ascii="仿宋_GB2312" w:hAnsi="仿宋_GB2312" w:eastAsia="仿宋_GB2312"/>
          <w:b w:val="0"/>
          <w:sz w:val="32"/>
        </w:rPr>
        <w:t>4. 齐鲁网. 一份“特色”名单亮出的百年企业和山东特色产业新家底. https://www.ql1d.com/general/26331853.html</w:t>
      </w:r>
    </w:p>
    <w:p>
      <w:pPr>
        <w:spacing w:lineRule="exact" w:line="600" w:after="0"/>
        <w:ind w:firstLine="0"/>
      </w:pPr>
      <w:r>
        <w:rPr>
          <w:rFonts w:ascii="仿宋_GB2312" w:hAnsi="仿宋_GB2312" w:eastAsia="仿宋_GB2312"/>
          <w:b w:val="0"/>
          <w:sz w:val="32"/>
        </w:rPr>
        <w:t>5. 人民日报全国党媒平台/青州融媒. 潍坊青州：立足产业优势 加大引导扶持力度 培育壮大特色产业集群. https://www.hubpd.com/detail/index.html?contentId=3826143&amp;appKey=5fdaaede77136d0001bacfec</w:t>
      </w:r>
    </w:p>
    <w:p>
      <w:pPr>
        <w:spacing w:lineRule="exact" w:line="600" w:after="0"/>
        <w:ind w:firstLine="0"/>
      </w:pPr>
      <w:r>
        <w:rPr>
          <w:rFonts w:ascii="仿宋_GB2312" w:hAnsi="仿宋_GB2312" w:eastAsia="仿宋_GB2312"/>
          <w:b w:val="0"/>
          <w:sz w:val="32"/>
        </w:rPr>
        <w:t>6. 青州市人民政府. 市工信局关于优化营商环境专项巡察整改进展情况的通报. http://www.qingzhou.gov.cn/detail/front/details/temp1734834533853511682.html</w:t>
      </w:r>
    </w:p>
    <w:p>
      <w:pPr>
        <w:spacing w:lineRule="exact" w:line="600" w:after="0"/>
        <w:ind w:firstLine="0"/>
      </w:pPr>
      <w:r>
        <w:rPr>
          <w:rFonts w:ascii="仿宋_GB2312" w:hAnsi="仿宋_GB2312" w:eastAsia="仿宋_GB2312"/>
          <w:b w:val="0"/>
          <w:sz w:val="32"/>
        </w:rPr>
        <w:t>7. 青州融媒. 喜报！青州市工程机械特色产业集群获评2025年度山东省特色产业集群. https://weibo.com/ttarticle/p/show?id=2309405177021138862141</w:t>
      </w:r>
    </w:p>
    <w:p>
      <w:pPr>
        <w:spacing w:lineRule="exact" w:line="600" w:after="0"/>
        <w:ind w:firstLine="0"/>
      </w:pPr>
      <w:r>
        <w:rPr>
          <w:rFonts w:ascii="仿宋_GB2312" w:hAnsi="仿宋_GB2312" w:eastAsia="仿宋_GB2312"/>
          <w:b w:val="0"/>
          <w:sz w:val="32"/>
        </w:rPr>
        <w:t>8. 山东省工业和信息化厅. 2025年度山东省特色产业集群名单. http://gxt.shandong.gov.cn/module/download/downfile.jsp?classid=0&amp;filename=a8a5f8dc23b24038bbd744adb302cc9e.pdf</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