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山东济南市中区(能源互联网)特色产业集群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国网山东省电力公司电力科学研究院企业分析报告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国网山东电力官网（sd.sgcc.com.cn）、大众日报、人民网等公开渠道，统计时点截至最新披露信息。该院为国网山东省电力公司分公司，非独立法人，财务并入国家电网体系，未公开披露独立财报，已如实标注。作为国有企业，突出出资人、国资层级与党建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网山东省电力公司电力科学研究院（曾用名：山东电力集团公司电力科学研究院）成立于2012年4月28日，是国网山东省电力公司的分公司（非自然人投资或控股的法人独资），统一社会信用代码913701035965569813，法定代表人田健。注册地址为山东省济南市市中区望岳路2000号，登记机关为济南市市中区市场监督管理局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资人与国资层级：公司为国网山东省电力公司下属分支机构，最终实际控制人为国务院国资委全资持有的国家电网有限公司，属中央企业三级（国网总部—国网山东电力—电科院）。经营范围为"受总公司委托办理电力系统相关的业务"。人员规模100—499人，参保人数约480人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机构名称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国网山东省电力公司电力科学研究院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成立日期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2012-04-28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机构性质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国网山东省电力公司分公司（央企）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实际控制人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国家电网有限公司（国务院国资委全资）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田健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山东省济南市市中区望岳路2000号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约480人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科院作为国网山东电力的技术支撑机构，下设多个专业研究所与实验室，涵盖电网规划、设备状态评估、新能源并网、配电能源互联网、电力机器人、网络与数据安全等方向。党建方面设党委，落实"党建统领"理念，执行"三重一大"决策制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前身为山东电力集团公司电力科学研究院，2012年改制为现机构。多年来承担山东电网重大技术攻关，"十四五"以来系统性重塑学科体系，电力智能运维装备等6个学科入选国家电网特色优势学科，建强多个重点实验室与国网级实验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定位为山东电网的技术支撑与科技创新核心机构，是市中区先进电网产业链与能源互联网产业的重要链上单位。主营业务为依托总公司授权开展电力系统相关业务，包括电网技术研究、设备状态评估、新能源与储能技术监督、配电能源互联网技术支持、分布式发电及微电网工程研究、网络与数据安全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业务以技术服务与科研为主，包括电网运行分析、设备状态评估、新能源并网技术监督、微电网与分布式发电研究、电力机器人、能源互联网仿真防御等，服务对象为山东电网及能源行业。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技术平台：国内首个全电压全电磁仿真平台、省级电网输变电设备状态健康评估系统、新能源与储能技术监督服务平台；国网级平台：国网调相机运检技术中心、国网配电能源互联网技术支持中心；省级平台：分布式发电及微电网山东省工程研究中心、新能源与储能调度运行及检测评价山东省工程研究中心、山东省网络和数据安全重点机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主要服务于国网山东省电力公司系统内单位及山东电网，并支撑全省新能源、储能、微电网等技术监督与检测评价，兼具行业公共服务职能。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科研与试验设备、软件与算力采购依国网集采体系执行，遵循央企集中采购规范。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拥有多个国内领先试验平台与实验室，技术资源雄厚；作为国网体系单位，享有设备、数据与标准话语权。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以内向型技术服务与系统内支撑为主，部分成果对外赋能行业。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电科院为分公司，无独立营业收入核算（并入国网山东电力）。公开信息显示其拥有专利5308条、著作权594条、商标3条，参与招投标499次，研发与知识产权产出丰厚，技术实力居行业前列。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（一）—（六）分析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网山东省电力公司电力科学研究院为分公司，非独立法人，财务并入国家电网有限公司体系，未公开披露独立经审计财务报表，亦无单独营收、净利润、资产负债率等指标。作为央企科研机构，其价值主要体现在技术支撑与知识产权产出（专利5308项等），而非独立经营利润。整体财务依托国家电网雄厚实力，信用与抗风险能力极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实行党委领导下的院长负责制，落实"三重一大"决策制度（重大事项决策、重要干部任免、重大项目投资决策、大额资金使用须经集体决策），治理规范，党建统领贯穿全局。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法定代表人田健；管理层由国网山东电力委派，具深厚电网技术与管理背景。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严格遵循国家电网内控、审计与合规体系，科研与资产管理规范，党建与业务深度融合。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参保约480人，集聚大批高层次电力技术人才与专家（如首席专家孙树敏等），人力素质在行业内领先。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技术与平台壁垒：拥有全电压全电磁仿真、设备状态评估、新能源与储能技术监督等国内领先平台。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央资源与数据：背靠国家电网，享有全省电网数据、标准与设备资源话语权。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人才与知识产权：480人团队、5308项专利，研发实力雄厚。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政策与公共职能：承担全省新能源并网技术监督等公共职能，地位不可替代。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新型电力系统建设技术复杂，分布式光伏涉网安全等前沿挑战突出。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作为科研机构，成果转化与市场化运作能力相对有限。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财务并入国网体系，独立风险低；但科研投入依赖上级预算。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涉及电网安全与数据安全的严格监管要求，合规责任重大。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持续加强原创技术攻关；推进科研成果产业化；强化党建与合规体系建设。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该院为央企分支机构，融资需求有限；但可探索在科研成果产业化、能源互联网示范项目、虚拟电厂等场景中，与山东投资在产业基金、融资租赁方面开展协同。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综合评价：国网山东电科院是山东电网科技创新与技术支撑的核心机构，平台与人才优势突出，是市中区能源互联网与先进电网产业链的关键链上单位，综合实力与不可替代性强。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发展展望：随着山东新型电力系统建设加速（新能源装机破1.3亿千瓦、新型储能破千万千瓦），电科院在源网荷储协同、分布式光伏安全、微电网等领域的支撑作用将进一步凸显。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挑战：前沿技术攻关难度大、科研成果市场化有待加强。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建议：一是深化科研成果产业化路径；二是以山东投资产业基金撬动示范项目落地；三是持续强化党建统领与"三重一大"规范，巩固技术引领地位。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数据来源说明：本报告数据来源于天眼查、国网山东电力官网（sd.sgcc.com.cn）、大众日报（dzng.com）、人民网（people.com.cn）等公开渠道。该院为分公司，财务并入国家电网体系，未公开独立财报。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