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山东枣庄滕州（中小数控机床）特色产业集群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数控系统与控制部件行业深度分析报告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本报告数据来源于滕州市政府官网、人民日报、中国网、滕州日报等公开报道，截至2024年度。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控系统与控制部件是滕州机床产业链的“大脑”环节，以山森数控为绝对龙头。山森数控机床操作面板国内市场占有率82.3%居全国第一，智能电盘属全国首创、占据国内机床电盘市场80%以上，并入选国家级专精特新“小巨人”。但该环节高端数控系统仍依赖发那科、西门子等进口，国产替代空间巨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山森操作面板市占率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82.3%（全国第一）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滕州市政府2025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山森智能电盘市占率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国内电盘市场80%以上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人民日报2024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山森数控系统项目营收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年销售收入9亿元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人民日报2024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山森项目投资额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人民日报2024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山森年产操作面板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8万套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滕州市政府2025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山森年产数控系统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2万套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滕州市政府2025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国家级小巨人（集群）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中国网2026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（一）工业母机补短板政策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山东省工业母机产业高质量发展行动计划（2023—2027年）》将“突破数控系统和功能部件等技术”列为高端装备产业链重点方向（来源：山东省科技厅，2024年）。2024年工信部“工业母机+”百行万企产需对接活动在滕州举办，推动数控系统等基础部件供需对接（来源：滕州市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（二）区域专项扶持政策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出台《关于加快机床产业转型升级实施方案》《滕州市加快机床产业高质量发展专项扶持政策》等文件，并编制《墨子科创园产业规划》《滕州市高端装备产业“十四五”发展规划》（来源：滕州日报，2024年）。山森数控“操作面板控制软件V1.4”入选第七批山东省首版次高端软件产品名单，为枣庄市唯一入选软件产品（来源：滕州日报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（一）控制部件在产业链中的位置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床产业链上游聚焦数控系统、核心零部件等关键部件供应，中游为数控机床制造，下游覆盖汽车、航空航天等应用（来源：思瀚产业研究院，2025年）。滕州山森数控自主研发操作面板、智能电盘、安全门开关、数控系统等二十大类千余种产品，多项核心技术打破国外垄断（来源：山森数控官网/龙泉街道报道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（二）本地配套协同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森数控与威达重工、腾达紧固等本土机械机床企业建立长期合作关系，是滕州“中国中小机床之都”产业链强链补链的关键支撑（来源：人民日报客户端，2024年）。山森高端机床数控系统项目总投资5.5亿元，年可实现销售收入9亿元、利税1.7亿元（来源：人民日报客户端，2024年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市占率/地位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机床操作面板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国内市场占有率82.3%，全国第一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滕州市政府官网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智能电盘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全国首创，占国内电盘市场80%以上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人民日报客户端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数控系统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年产2万套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滕州市政府官网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中外客户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滕州市政府官网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（一）国产替代需求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高端数控系统市场长期由发那科、西门子瓜分九成以上份额（来源：行业报道，2026年）。滕州威达重工五轴机床性能比肩国际，但数控系统仍用德国西门子，高端丝杠导轨依赖进口（来源：行业报道，2026年）。山森数控智能电盘国产化率提升，有效降低整机对外依存（来源：滕州日报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（二）下游拉动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我国金属切削机床产量69.5万台、同比增长10.5%，连续增长带动数控系统及功能部件需求（来源：中国机床工具工业协会）。山森数控面板产品供应国内80%的中小机床厂，是行业“隐形冠军”（来源：经济日报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（一）龙头山森数控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森数控成立于2009年，主导产品数控机床操作面板市场占有率82.3%居国内第一，是国内最大的数控机床数控配套产品研发生产基地（来源：滕州市政府官网，2025年）。2026年4月山森智能电盘荣获国家机床行业最高奖“春燕奖”（来源：中国网，2026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已涌现6家国家级专精特新“小巨人”、8家省级“专精特新”、37家高新技术企业，构成数控配套环节的中坚力量（来源：中国网，2026年）。山森数控作为中国通用、沈阳机床、韩国斗山等大型企业供货商，国内市场占有率达70%以上（来源：人民日报客户端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（一）自主研发突破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森数控自主研发的机床操作面板、智能电盘、电子车床等产品打破国外技术封锁、填补国内空白，荣获多项省市级科技进步奖（来源：滕州市政府官网，2025年）。其柔性引进高端人才，拥有专职研发团队72人、省级研发平台4个，引入韩国全自动贴片等智能生产线21条（来源：人民日报客户端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（二）产学研与标准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森数控与天津大学研发智能电盘属全国首创；山森数控入选国家级制造业人才支持计划（来源：滕州市工信局，2025年）。企业主打产品20余项、1000多种规格，技术水平代表我国行业最高水平（来源：滕州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（一）盈利与成本结构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山森高端机床数控系统项目达产后年销售收入9亿元、利税1.7亿元，测算销售净利率约19%（来源：人民日报客户端，2024年）。滕州每年投入5000万元专项资金支持机床产业升级（来源：中国网，2026年）。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（二）人才与平台保障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与枣庄科技职业学院等院校合作，每年为机床企业输送技工技师4000余人（来源：滕州日报，2024年）。依托北航机床创新研究院、北理工鲁南研究院、国家数控工程技术研究中心滕州分中心等平台深化协同创新（来源：滕州市工信局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科技创新引领标志性产业链高质量发展实施方案（2024—2027年）》明确突破数控系统和功能部件技术，为国产替代提供政策窗口（来源：山东省科技厅，2024年）。工业母机产业投资基金一期规模150亿元，重点投资未上市成长期、成熟期企业（来源：山东省发改委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高端数控系统仍被发那科、西门子垄断，国产系统在中高端市场渗透不足（来源：行业报道，2026年）。同时行业整体面临高端人才短缺、原始创新和战略引领能力有待提升等问题（来源：大众日报，2025年）。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（一）软件与硬件协同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森数控“操作面板控制软件V1.4”入选省首版次高端软件产品，标志“软件+硬件”协同升级（来源：滕州日报，2024年）。滕州规划到2028年培育30家“专精特新”小巨人和单项冠军企业，规上企业研发人员占比达10%（来源：滕州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（二）链式补链路径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滕州以“链主企业做品牌、中小企业做配套”格局，推动数控系统企业与主机厂深度绑定，形成“研发在高校、中试在企业、产业化在滕州”协同生态（来源：山东省改革报道，2025年）。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（一）产线扩建融资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山森高端机床数控系统项目总投资5.5亿元，后续规划投资10亿元智能制造产业园（来源：人民日报客户端，2024年）。此类项目对中长期固定资产贷款、设备购置奖补需求明确（来源：山东省工业母机行动计划）。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（二）专精特新资本对接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滕州依托齐鲁股权交易中心推动23家企业进入省“专精特新”专板挂牌（来源：滕州市工信局，2025年）。工业母机产业投资基金可对接成长期数控系统企业（来源：山东省发改委，2024年）。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山东威达重工股份有限公司：滕州数控机床主机龙头，五轴加工中心项目总投资50亿元，达产预计年产值45亿元，连续三年获国家机床行业最高奖“春燕奖”（来源：滕州市政府官网、经济日报）。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南机床有限公司：创建于1952年，国内老牌机床制造企业，在中小规格数控车床、车铣复合机床领域市场占有率较高，2024年数控钻镗铣床市场份额位列全国第三约11.2%（来源：滕州市政府官网、行业研究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山东山森数控技术有限公司：国家级专精特新“小巨人”，深耕数控配套二十余载，机床操作面板国内市场占有率82.3%居国内第一，年产操作面板8万套、数控系统2万套（来源：滕州市政府官网）。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主要数据来源：滕州市政府官网 http://www.tengzhou.gov.cn；人民日报客户端 https://www.peopleapp.com；滕州日报 https://www.tzdaily.com.cn；中国网 http://www.china.com.cn；山东省科技厅 http://kjt.shandong.gov.cn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