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山东威海高新区（医疗器械）特色产业集群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高值医疗器械与体外诊断行业深度分析报告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威海市新闻办发布会、威高股份年报、蓝帆医疗/吉威医疗公开资料、威海高新区官网。高值医疗器械与体外诊断（IVD）为威海高新区医疗器械集群高端板块，部分产品注册与产能为公开披露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值医疗器械与体外诊断（IVD）是威海高新区医疗器械集群向高端跃升的核心板块。园区主营业务年收入超700亿元，品牌价值621亿元，是全国产值最大、技术水平最高的医疗器械聚集区（来源：威海市政府官网）。高值器械方面，威高集团骨科、介入、血液净化等产品国内领先，2023年介入产品收入21.31亿元、骨科14.03亿元、血液管理11.50亿元；吉威医疗冠脉支架国内植入量第二，心脏支架年产能100万条。IVD方面，威高布局预灌封、诊断试剂与设备，园区建有国家级医疗器械检测中心。全市已建成各类创新平台104家（省级以上39家），国内首个医疗器械国家技术标准创新基地落地，100多种产品实现国产替代（来源：威海市新闻办）。集群在高端原辅料、核心零部件国产替代与国际化注册方面仍有提升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园区年收入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超700亿元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威海市政府官网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威高介入收入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21.31亿元（2023）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威高骨科收入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14.03亿元（2023）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威高血液管理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11.50亿元（2023）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吉威支架产能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100万条/年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104家（省级39）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国产替代产品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100多种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（一）高值器械与IVD政策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将高值医用耗材、体外诊断纳入创新医疗器械特别审批与国产化重点，集采常态化倒逼企业创新。威海实施「双链制」与12条支持政策，设绿色通道减免检测费用（来源：威海市新闻办2025-07-29）。IVD受医保控费与国产替代双重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（二）区域高端定位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高新区产业园是国内产值最大、技术水平最高、服务体系最全的医疗器械聚集区，也是唯一医疗器械国家新型工业化产业示范基地（来源：威海市政府官网）。园区建成国家级医疗器械检测中心、研发中心、公共灭菌中心，支撑高值与IVD企业发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定位/政策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国家示范基地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医疗器械唯一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威海高新区官网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支持政策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12条清单+绿色通道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检测中心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威海市政府官网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国家级高新区主导产业（本批真实数据补充·来源见正文）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医疗器械是威海火炬高新区（1991年国务院批准设立的全国三个火炬高新区之一）的主导产业，打造了国内规模最大、品种最全、技术最高的医疗器械产业园。2025年1-11月，高区规上工业增加值增长11.8%；产业园已汇聚200余家企业，从业人员3万人。（来源：威海新闻网2026-01、大众网高新区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园区定位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国内规模最大/品种最全医疗器械产业园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高区主导产业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汇聚企业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从业人员3万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高区规上工业增加值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增长11.8%（2025.1-11）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主导产业拉动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1991年国务院批准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全国三个火炬高新区之一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（一）上游：高值材料与核心部件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值器械上游为医用聚乙烯、PEEK、CF/砜聚合物、金属管材、球囊导管等。威高在骨科、血液净化领域突破CF/PEEK复合材料、砜聚合物等核心材料进口垄断；吉威推进显影环、近端管国产替代（来源：威海市新闻办）。IVD上游为诊断酶、抗原抗体、微球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（二）中游：高值器械与IVD制造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涵盖骨科植入物、介入支架、血液净化设备、IVD仪器与试剂。威高2023年介入收入21.31亿元、骨科14.03亿元、血液管理11.50亿元；吉威支架产能100万条/年（来源：威高年报/威海市新闻办）。IVD形成仪器+试剂+服务一体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（三）下游：临床与ICL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下游为三甲医院、第三方医学检验实验室（ICL）与配送。吉威保障3000多家医院PCI；威高营销覆盖全国（来源：吉威报道/威高年报）。园区「厂房定制、拎包入住」缩短开办时间约2年。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PEEK/复合材料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威高/吉威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支架/骨科/IVD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威高、吉威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3000+医院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吉威/威高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吉威报道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全系列链条（本批真实数据补充·来源见正文）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高新区医疗器械产品覆盖行业22个系列中的21个，形成生物医用材料、高值医用耗材、高端医疗装备、化学药制剂等完整链条；全球医疗器械15大细分市场中威高已进入11个领域，在输注耗材、血液净化、骨科三大领域居国内第一。（来源：威海新闻网2026-01、山东商报、威海市工信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产品覆盖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22系列中21个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链条完整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全球15大细分市场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威高进入11个领域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输注/血净/骨科国内第一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材料-耗材-装备-制剂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全环节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威高专利1500多项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1000+品种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（一）高值器械市场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中国高值医用耗材市场由外资主导格局向国产替代转变，冠脉支架、骨科、血液净化国产化率提升。威高介入2023收入21.31亿元、骨科14.03亿元；吉威冠脉支架国内第二（来源：威高年报/威海市新闻办）。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（二）IVD市场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中国IVD市场稳步增长，免疫、生化、分子诊断为主，国产替代加速。威高布局预灌封注射器（疫苗给药载体）与诊断试剂；园区检测中心支撑IVD注册检验（来源：威高年报/威海高新区官网）。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（三）威海集群规模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园区年收入超700亿元、企业200多家；2025年全市医药医疗器械生产企业216家、规上75家，其中国家级单项冠军2家、独角兽1家、省级84家（来源：威海市政府官网/威海市新闻办）。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威高介入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21.31亿元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2023收入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威高骨科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14.03亿元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2023收入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吉威支架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100万条/年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超700亿元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200+企业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威海市政府官网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龙头市占率领先（本批真实数据补充·来源见正文）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预灌封注射器国内市场占有率高达80%，TPE输液器市场占有率全球第一，中空纤维血液透析器居全球前5、全国第1；威海医药与医疗器械产品远销欧洲、东南亚、非洲、中东等60多个国家和地区。（来源：威海市工信局、威海新闻网2025-07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威高预灌封注射器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市占率80%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国内第一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TPE输液器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全球第一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血液透析器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全球前5/全国第1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60+国家和地区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产品远销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（一）威高高值板块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是中国最大医疗系统供应商之一，高值板块含骨科、介入、血液净化。2023年介入收入21.31亿元（占14.6%）、骨科14.03亿元（9.61%）、血液管理11.50亿元（7.88%）；拥有15个国家级/省级创新平台、2100多项专利（来源：威高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（二）吉威高值植介入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吉威医疗专注血管介入高端器械，冠脉支架国内植入量第二，心脏支架年产能100万条、输送系统150万条、球囊导管40万条、药物支架90万条（来源：威海市新闻办/齐鲁壹点）。累计研发投入约20亿元，新获批注册证12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（三）IVD与配套企业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威高普瑞预灌封、诊断试剂等构成IVD与包材配套；大正医疗、华素制药等丰富高值生态（来源：威海高新区官网/威海市新闻办）。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高值领域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骨科/介入/血净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2023收入47亿+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吉威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冠脉支架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产能100万条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威高普瑞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预灌封/IVD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疫苗载体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威海高新区官网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链主与梯度企业（本批真实数据补充·来源见正文）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医疗器械产业园汇聚200余家企业，威高集团为全球品种最齐全的医疗系统供应商之一，2024年威高股份营收130.87亿元、归母净利润20.67亿元；威海全市医药与医疗器械规上企业75家、国家级专精特新“小巨人”6家、省级单项冠军/专精特新/瞪羚72家。（来源：威海新闻网2026-01、证券之星、威海新闻网2025-07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产业园企业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高区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威高股份2024营收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130.87亿元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归母净利20.67亿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医药与医疗器械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优质企业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国家级小巨人6家/省级72家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梯度培育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（一）材料与工艺突破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威高在骨科、血液净化领域突破CF/PEEK复合材料、砜聚合物等核心材料进口垄断；吉威应用无损检测与定制数控设备，产品精度达国际先进（来源：威海市新闻办/省装备协会类比）。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（二）标准与创新基地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威高建成国内首个医疗器械国家技术标准创新基地，参与制定标准120余项、主导国际标准立项2项，2025年新增3项国际标准（来源：威海市新闻办）。医用植入器械国家工程实验室等国家级平台落地。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（三）国产替代成果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威海构建「1+4+N」平台体系，建成创新平台104家（省级以上39家），省高端医疗器械创新创业共同体汇聚99家主体、突破88项关键技术、100多种产品国产替代（来源：威海市新闻办）。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举措/成效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量化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CF/PEEK替代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打破垄断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120+标准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替代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共同体攻关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100+产品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（一）集采与盈利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高值器械集采压缩单价，威高2023年归母净利20.02亿元（同比-27.6%），以份额提升对冲降价；吉威产能较集采前翻番、年超额完成协议量76%—156%（来源：威高年报/威海市新闻办）。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（二）园区要素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园区净化车间超600万㎡，企业「拎包入住」节约成本30%以上、缩短开办约2年；设26亿元产业基金群、205项金融产品（来源：威海市新闻办）。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（三）研发强度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威高2023年研发费用5.93亿元；行业平均研发占比约3.5%，威海头部企业高于均值（来源：威高年报/博研咨询）。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威高研发费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5.93亿元（2023）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威高归母净利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20.02亿元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节约成本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30%+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高毛利与绿色通道（本批真实数据补充·来源见正文）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股份2024年毛利率50.3%，研发总开支约6.25亿元、占收入4.8%；威海在全省率先建设医疗器械创新服务站，配备联系服务专员15名，将产品审评检验周期缩短75%，为企业产品创新开辟“绿色通道”。（来源：证券之星、威海市工信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威高毛利率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50.3%（2024）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盈利稳健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威高研发投入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6.25亿元/占收入4.8%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创新投入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创新服务站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全省率先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专员15名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审评周期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缩短75%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绿色通道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高端国产替代、老龄化与精准医疗拉动高值与IVD需求；威海创新基地与标准话语权提升国际竞争力（来源：威海市新闻办/威高年报）。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高端原辅料与核心零部件仍部分进口；集采常态化压价；IVD面临医保控费与集采扩围（行业共性研判）。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产品质量责任与合规风险；国际贸易注册壁垒；集采续约不确定性（行业共性研判）。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判断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依据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国产替代+精准医疗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创新基地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进口料+集采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原辅料卡脖子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合规+贸易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产品责任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（一）核心材料自主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延续威高CF/PEEK、砜聚合物突破路径，推动高值与IVD核心原料国产化（来源：威海市新闻办）。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（二）标准国际化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依托国家技术标准创新基地，主导更多国际标准，提升全球产业链地位（来源：威高年报）。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（三）平台化攻关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以「1+4+N」平台与创新创业共同体，持续突破关键技术、扩大国产替代产品矩阵（来源：威海市新闻办）。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材料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CF/PEEK等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自主可控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国际立项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全球地位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1+4+N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100+替代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（一）高端产线建设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高值与IVD产线洁净等级高、设备贵，需固定资产贷款与绿色信贷（来源：威海市新闻办）。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（二）研发与注册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威高年研发5.93亿、吉威累计20亿，需股权融资与研发贷持续支持（来源：威高年报/威海市新闻办）。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（三）产业基金与并购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26亿元产业基金群可支持企业并购海外技术与渠道、扩产（来源：威海市新闻办）。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受益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产线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固贷+绿贷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高值企业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股权+研发贷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威高/吉威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威高年报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基金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26亿群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威海市新闻办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高集团有限公司（威高股份，港股01066）：威海高新区医疗器械链主，高值医疗器械与IVD核心企业；2023年收入132.29亿元，其中介入21.31亿元、骨科14.03亿元、血液管理11.50亿元、药品包装22.33亿元；在骨科、血液净化领域突破CF/PEEK复合材料、砜聚合物等核心材料进口垄断；拥有15个国家及省级创新平台、2100多项专利，建成国内首个医疗器械国家技术标准创新基地，参与制定标准120余项、主导国际标准立项2项。来源：威高股份2023年年报、威海市新闻办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吉威医疗制品有限公司：隶属蓝帆医疗（002382），威海高新区高值植介入器械重点企业；冠脉支架国内植入量第二，心脏支架年产能100万条、输送系统150万条、球囊导管40万条、药物支架90万条；累计研发投入约20亿元，新获批注册证12张（含国内首款冠脉药物球囊柏腾BA9 DCB）；集采4年每年超额完成协议量76%—156%。来源：威海市新闻办2025-07-29、齐鲁壹点2025-08-07、蓝帆医疗年报。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沙药业集团有限公司：威海化学药与医药中间体龙头、中国医药工业百强，为威海高新区医药板块提供化学药制剂与原料药支撑，与高值器械、IVD在「药品+器械」协同治疗（如抗血小板药与冠脉支架联用）中形成生态互补；占地2500余亩、员工近4000人，年产100亿片片剂、1000吨原料药。来源：迪沙药业公开资料、威海市新闻办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威海市人民政府官网《医疗器械与生物医药产业园》（weihai.gov.cn）；威海市新闻办「产业链上的山东好品牌」医药医疗器械产业链发布会（2025-07-29，whnews.cn）；威高股份2023年年度报告（港交所01066）；蓝帆医疗股份有限公司2025年年度报告及吉威医疗披露（002382）；齐鲁壹点《吉威医疗以国产替代破解国外垄断》（2025-08-07）；迪沙药业集团有限公司公开资料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