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山东菏泽成武（输变电装备）特色产业集群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输变电线路器材行业深度分析报告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电磁线、硅钢材料、非晶合金带材、封闭母线、电力铁塔等输变电线路器材环节，数据来源于成武县工信局、菏泽日报、达驰阿尔发/华武电工公开资料。数据截至2024—2025年，部分细分领域公开统计有限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输变电线路器材是成武「输变配储」产业链的上游与配套环节，涵盖电磁线（漆包线、纸包线、膜包线）、硅钢材料、非晶合金带材、封闭母线、高低压开关柜及电力铁塔等。该环节以中小配套企业为主，与达驰电气等主机厂深度协同，实现就地配套、降本增效。代表企业山东华武电工日供本地企业漆包线10吨、年省运费近40万元，2024年1—10月产量4000吨、销售额突破3亿元；山东达驰阿尔发电气专注封闭母线，为山东省唯一封闭母线制造企业、全国行业三强，2025年上半年营业额突破1亿元、全年预计3亿元，其1250MW级强迫风冷封闭母线应用于山东海阳核电。线路器材的本地化配套是成武全产业链韧性的关键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华武电工日供漆包线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华武电工2024产量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4000吨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华武电工销售额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3亿元（1—10月）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达驰阿尔发2025上营收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菏泽广电，2025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达驰阿尔发全年预计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菏泽广电，2025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搜狐，2024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出口国家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（一）政策与产业导向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新型电力系统建设与设备更新政策带动导线、母线、铁塔等线路器材需求。成武县将电磁线、硅钢材料、非晶合金带材列为上游关联产业，把电力铁塔、封闭母线、高低压开关组合电器列为配套产业，纳入省特色产业集群与「十强」雁阵型集群统筹发展（来源：成武县工信局、山东省工信厅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（二）区域配套定位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以变压器制造为核心，向上游材料与下游配套双向延伸，形成「核心+关联+配套+储备」四层结构。线路器材企业依托主机厂订单实现稳定配套，园区内上下游协同显著缩短运输与制造成本（来源：光明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（三）集群规模基础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全县规上输变电企业48家、中小微137家，2024年规上营收55亿元。线路器材作为配套层，企业数量占中小微主体，是集群「铺天盖地」格局的重要组成（来源：菏泽日报、成武县工信局，2024）。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成武县工信局，2024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产业链结构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核心+关联+配套+储备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光明日报，2025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电磁线/硅钢/封闭母线/铁塔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成武县工信局，2024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（一）材料层（电磁线、硅钢、非晶带材）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磁线是变压器绕组核心材料。山东华武电工生产漆包线、纸包线、膜包线等10多种绕组线，日供本地企业10吨高品质漆包线，年省运费近40万元；2024年1—10月产量4000吨、销售额突破3亿元（来源：成武县机电产业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（二）结构件层（封闭母线、开关柜、铁塔）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主营36kV及以下封闭母线与开关柜，是山东省唯一封闭母线制造企业；电力铁塔、风力发电塔等构成配套产业。封闭母线作为大型发电厂核心输电装备，直接制约电厂输电效能（来源：达驰阿尔发官网、搜狐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（三）与主机的协同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路器材企业与达驰电气等主机厂形成「就近配套」：原材料直采降本、多产线协同提效、智能流通缩短周转。成武县通过招引华武电工补强漆包线本地化生产，链接起输变电产业「神经脉络」（来源：光明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漆包线（华武电工）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日供10吨，年省运费40万元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硅钢/非晶带材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上游关联产业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结构件层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封闭母线（达驰阿尔发）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省唯一封闭母线企业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结构件层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电力铁塔/风电塔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配套产业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就近配套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运输与制造成本双降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输变配储一体四面链（本批真实数据补充·来源见正文）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县机电设备制造产业形成输电、变电、配电、储电“一体四面”的全产业链格局，以达驰电气为链主、变压器制造为核心，上游联动电磁线、硅钢材料，配套封闭母线、高低压开关组合电器。2024年1-10月全县48家规模以上机电设备制造企业完成总产值40亿元、同比增长31%，实现营业收入41亿元、同比增长17%。（来源：山东省工信厅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规上机电企业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成武县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1-10月总产值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40亿元（同比+31%）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营收41亿元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输电·变电·配电·储电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一体四面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达驰电气变压器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网投资、新能源装机与海外工程带动母线、导线、铁塔需求。达驰电气出口70余国、在手国际订单2亿元，拉动本地封闭母线、电磁线配套出口。华武电工依托本地全产业链，迅速打开山东及周边市场（来源：达驰电气、华武电工报道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电磁线、铁塔等低端环节竞争激烈、毛利偏低，封闭母线等高端环节集中度高。达驰阿尔发居全国封闭母线行业三强，离相/共箱两大系列30余型号，技术壁垒显著（来源：达驰阿尔发官网、搜狐，2024）。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（三）出口与国际项目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达驰阿尔发产品覆盖国内200余家重点电力工程，出口巴基斯坦、印度、迪拜、伊朗等20余国，「一带一路」沿线国家订单活跃；其1250MW级核电封闭母线应用于海阳核电（来源：达驰阿尔发官网、搜狐，2024）。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营收/产量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华武电工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2024.1—10产量4000吨/销售额3亿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漆包线本地配套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达驰阿尔发（2024上）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营收6029万元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封闭母线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达驰阿尔发（2025上）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营业额突破1亿元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全年预计3亿元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一带一路沿线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（一）配套企业矩阵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成武线路器材由华武电工（电磁线）、达驰阿尔发（封闭母线/开关柜）、艾迈科思（矿用防爆配电）等骨干与众多中小微配套组成，形成「链主+骨干+配套」生态（来源：成武县产业集群报道，2024—2025）。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（二）专精特新发展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为国家级高新技术企业、科技型中小企业，建有山东省院士工作站、山东省封闭母线工程技术研究中心等平台；艾迈科思矿用防爆装置获省首台（套），填补国内空白（来源：搜狐、光明日报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（三）数字化转型赋能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「云电链」数字经济总部打通创新链、金融链、技术链、人才链与服务链，帮助线路器材中小企业实现设备、仓储能耗实时监控与降本。迅驰电气通过该系统整体运行成本降低7%（来源：光明日报，2025）。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细分领域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资质/数据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华武电工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电磁线（漆包线）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日供10吨，年省运费40万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封闭母线/开关柜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国家级高企，省唯一封闭母线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艾迈科思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矿用防爆配电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省首台（套），体积-70%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配套中小微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铁塔/外壳/硅钢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137家中小微主体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达驰链主与国际突破（本批真实数据补充·来源见正文）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达驰电气始建于1954年，年产能8000万kVA，可产500kV级智能电力变压器；2024年1-10月完成产值9亿元、同比增长12.5%，营收8亿元、同比增长24.4%。2025年成功中标国际订单1.5亿元，2023年以来国际业务合同额逆势飙升91.33%，首战美国市场即获3000万元订单。（来源：山东省工信厅、齐鲁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山东达驰电气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始建1954年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8000万kVA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500kV级智能变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 1-10月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产值9亿/营收8亿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同比+12.5%/+24.4%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国际订单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2025中标1.5亿元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国际合同+91.33%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（一）封闭母线核心技术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攻克封闭母线散热、电磁场仿真等关键技术，研发1250MW、1750MW核电封闭母线，突破母线抗震、绝缘、发热难题，填补国内空白；自主引进意大利数控液压卷板机、全自动铝焊机等50余台套，年产能2000台套（来源：搜狐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（二）散热与国产化替代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针对大容量机组母线长期依赖进口、大电流设备高温散热行业痛点，企业依托焦耳定律精准破解，成功研发强迫风冷封闭母线，实现高端封闭母线设备国产化替代，补齐行业短板（来源：菏泽广电，2025）。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（三）专利与平台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拥有授权专利40余项，建有山东省院士工作站、山东省封闭母线工程技术研究中心、山东省工程实验室、山东省中意1250MV级封闭母线关键技术合作研究中心等；与清华、北邮、哈工大、青岛科技大等建立产学研合作（来源：搜狐、招聘信息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强迫风冷封闭母线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破解大电流散热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国产化替代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1250/1750MW核电母线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突破抗震绝缘发热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填补国内空白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40余项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达驰阿尔发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院士站+工程研究中心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进口数控卷板/铝焊机50余台套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年产能2000台套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（一）成本与本地配套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线路器材成本受铜、铝、硅钢价格主导。本地化配套使华武电工漆包线直供主机厂，年省运费近40万元；园区上下游协同缩短运输与制造周期（来源：成武县机电产业报道、光明日报，2024—2025）。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华武电工2024年1—10月销售额突破3亿元；达驰阿尔发2024年上半年营收6029万元、2025年上半年突破1亿元、全年预计3亿元，盈利随高端核电母线占比提升而改善（来源：搜狐、菏泽广电，2024—2025）。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成武机电产业园、云电链、产业大脑提供厂房、物流、金融与技术支撑；「链长制」统筹土地、人才、资金要素向优质工业企业倾斜（来源：成武县工信局、菏泽工业综述，2024—2025）。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主材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铜/铝/硅钢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价格主导成本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漆包线直供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年省运费40万元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运行成本-7%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产业大脑/省级园区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2024认定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链长制要素倾斜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专精特新培育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核电、新能源与海外电力工程扩张带动高端母线、导线需求；国产化替代政策利好封闭母线等关键器材；本地主机厂出海（达驰出口70余国）拉动配套出口（来源：行业共性研判、达驰阿尔发报道，2025）。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电磁线、铁塔等中低端环节同质化、价格竞争激烈；高端母线研发投入大；铝、铜价波动对毛利冲击明显；县域高端人才储备不足（来源：行业共性研判）。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原材料价格大幅波动、下游电网与电建客户回款周期长、国际贸易认证壁垒，是线路器材企业主要风险点（来源：行业共性研判）。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核电/新能源/出海/国产替代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需求升级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同质化、研发、人才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利润受限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原材料价、回款、认证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毛利与现金流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高端化+本地配套+数字化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增强韧性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（一）高端化（核电/大容量母线）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达驰阿尔发以1250MW、1750MW核电封闭母线站上行业制高点，产品应用于海阳核电等国家级工程，并向亚洲、欧洲、非洲出口，走「专精特新」高端路线（来源：搜狐、菏泽广电，2024—2025）。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（二）国产化与进口替代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企业以强迫风冷封闭母线破解大电流散热「卡脖子」，实现高端封闭母线国产化替代，补齐行业技术短板，提升产业链自主可控水平（来源：菏泽广电，2025）。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（三）数字化与绿色化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通过云电链实现能耗与仓储实时监控降本；绿色制造（低损耗绝缘、节能工艺）契合「双碳」。线路器材本地化配套本身即降低物流碳排放（来源：光明日报，2025）。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核电封闭母线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海阳核电应用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强迫风冷母线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进口替代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云电链监控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成本-7%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低损绝缘工艺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契合双碳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（一）产能与设备升级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华武电工扩产、达驰阿尔发进口高端设备（数控卷板机、铝焊机）及产能提升，对设备购置贷款、技改专项资金有明确需求（来源：搜狐、成武县报道，2024）。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（二）研发与平台投入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封闭母线散热、抗震、绝缘等关键技术攻关及院士工作站、工程实验室运行，需研发经费与省市级科技计划、产业基金支持（来源：山东省科技厅关联、搜狐，2024）。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（三）配套企业流动资金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中小微线路器材企业受铜铝价格与回款周期影响，对流动资金贷款、供应链金融、政府性融资担保需求突出（来源：行业共性研判）。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设备升级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进口设备/扩产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院士站/工程实验室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科技计划+产业基金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流动资金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中小微配套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供应链金融/担保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国际订单配套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出口信保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武电工有限公司：主营漆包线、纸包线、膜包线等10多种绕组线，依托成武输变电全产业链实现就地配套；日供本地企业高品质漆包线10吨，每年为相关企业节省运费近40万元；2024年1—10月产量达4000吨、销售额突破3亿元。来源：成武县机电产业报道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山东达驰阿尔发电气有限公司：意大利ALFA STANDARD与达驰电气合资企业，总投资6500万元，主营36kV及以下封闭母线与开关柜，是山东省唯一封闭母线制造企业、全国封闭母线行业三强；2024上半年营收6029万元，2025上半年营业额突破1亿元、全年预计3亿元；拥有专利40余项，1250MW级强迫风冷封闭母线应用于海阳核电；出口20余国。来源：达驰阿尔发官网、搜狐、菏泽广电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艾迈科思电气有限公司：苟村集镇王营村企业，创始团队源自达驰电气，研发的矿用隔爆兼本质安全型高压组合配电装置填补国内空白，产品体积较传统断路器缩小70%，2024年12月获评山东省首台（套）技术装备，聚焦矿用防爆成套配电装置。来源：光明日报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主要数据来源：成武县工业和信息化局/机电产业报道（华武电工漆包线、集群规模），2024；光明日报《山东成武：输变电产业「链」式崛起》（云电链、艾迈科思、产业链结构），2025；菏泽广电《技改挖潜 创新破局》（达驰阿尔发营业额、强迫风冷封闭母线），2025；搜狐《达驰阿尔发电气：技术创新「赋能」产品提档升级》（封闭母线、专利、产能），2024；达驰阿尔发电气官网（合资背景、产品系列），2024；今日头条《「十四五」时期菏泽工业经济发展综述》（迅驰电气、产业链定位），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