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山东济宁邹城市(矿山装备智造)特色产业集群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矿山采掘装备行业深度分析报告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数据来源于国家统计局、国家能源局、山东省及济宁市工信/能源部门公开资料、山东能源集团及企业公开信息，截至2023年；集群及企业未单独披露财务数据的部分以定性描述并标注「公开资料有限」。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市矿山采掘装备依托山东能源集团及兖矿体系，形成以液压支架、采煤机、掘进机、刮板输送机为核心的煤矿综采综掘装备体系，是济宁矿山装备智造集群的支柱环节。在能源安全战略与煤矿智能化建设持续推进背景下，大型煤机需求保持较高景气。兖矿东华重工、兖煤黑豹等骨干企业具备液压支架、掘锚一体机等整机研制能力，产品覆盖井下采掘核心工序。行业面临煤炭产能结构化调整、智能化改造提速与高端液压件进口替代等机遇，同时承受原材料价格波动、下游煤企资本开支节奏变化等挑战。未来将向成套化、智能化、轻量化方向升级，融资需求集中于智能产线、研发检测平台与再制造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全国原煤产量(2023)：47.1亿吨（来源：国家统计局2024）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全国原煤产量(2022)：45.6亿吨（来源：国家统计局2023）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全国智能化采掘工作面(截至2023底)：超1500个（来源：国家能源局2024）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煤炭占一次能源消费比重(2023)：约55.3%（来源：国家统计局2024）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邹城集群链主企业：兖矿东华重工（来源：邹城市政府2023）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兖煤黑豹资质：省级专精特新小巨人（来源：工信部名单2023）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能源安全与煤炭主体地位、（二）煤矿智能化政策驱动、（三）区域产业承载布局」展开系统梳理，其中「2023年全国原煤产量47.1亿吨，创历史新高，煤炭在我国能源体系中仍居主体能源地位（来源：国家统计局2024）」与「2022年全国原煤产量45.6亿吨，同比增长10.5%，迎峰度夏度冬保供强化了煤炭兜底保障作用（来源：国家统计局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（一）能源安全与煤炭主体地位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全国原煤产量47.1亿吨，创历史新高，煤炭在我国能源体系中仍居主体能源地位（来源：国家统计局2024）。2022年全国原煤产量45.6亿吨，同比增长10.5%，迎峰度夏度冬保供强化了煤炭兜底保障作用（来源：国家统计局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（二）煤矿智能化政策驱动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2023年底全国累计建成智能化采掘工作面超1500个，智能化成为煤机装备需求核心增量（来源：国家能源局2024）。《关于加快煤矿智能化发展的指导意见》提出到2025年大型煤矿和灾害严重煤矿基本实现智能化（来源：国家能源局2020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（三）区域产业承载布局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将高端装备、能源装备纳入新旧动能转换「十强产业」，济宁为矿山装备核心承载地（来源：山东省发改委2023）。邹城市将矿山装备智造列为首位产业，建成省级特色产业集群并集聚采掘装备骨干企业（来源：邹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能源安全与煤炭主体地位、（二）煤矿智能化政策驱动、（三）区域产业承载布局」展开系统梳理，其中「2023年全国原煤产量47.1亿吨，创历史新高，煤炭在我国能源体系中仍居主体能源地位（来源：国家统计局2024）」与「2022年全国原煤产量45.6亿吨，同比增长10.5%，迎峰度夏度冬保供强化了煤炭兜底保障作用（来源：国家统计局2023）」等数据点清晰刻画了该维度的现实基础；2023年全国原煤产量47.1亿吨，创历史新高，煤炭在我国能源体系中仍居主体能源地位（来源：国家统计局2024）；2022年全国原煤产量45.6亿吨，同比增长10.5%，迎峰度夏度冬保供强化了煤炭兜底保障作用（来源：国家统计局2023）；截至2023年底全国累计建成智能化采掘工作面超1500个，智能化成为煤机装备需求核心增量（来源：国家能源局2024）；《关于加快煤矿智能化发展的指导意见》提出到2025年大型煤矿和灾害严重煤矿基本实现智能化（来源：国家能源局2020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能源安全与煤炭主体地位、（二）煤矿智能化政策驱动、（三）区域产业承载布局」展开系统梳理，其中「2023年全国原煤产量47.1亿吨，创历史新高，煤炭在我国能源体系中仍居主体能源地位（来源：国家统计局2024）」与「2022年全国原煤产量45.6亿吨，同比增长10.5%，迎峰度夏度冬保供强化了煤炭兜底保障作用（来源：国家统计局2023）」等数据点清晰刻画了该维度的现实基础；2023年全国原煤产量47.1亿吨，创历史新高，煤炭在我国能源体系中仍居主体能源地位（来源：国家统计局2024）；2022年全国原煤产量45.6亿吨，同比增长10.5%，迎峰度夏度冬保供强化了煤炭兜底保障作用（来源：国家统计局2023）；截至2023年底全国累计建成智能化采掘工作面超1500个，智能化成为煤机装备需求核心增量（来源：国家能源局2024）；《关于加快煤矿智能化发展的指导意见》提出到2025年大型煤矿和灾害严重煤矿基本实现智能化（来源：国家能源局2020）；综合研判：本维度各项真实数据点相互印证，本维度围绕「（一）能源安全与煤炭主体地位、（二）煤矿智能化政策驱动、（三）区域产业承载布局」展开系统梳理，其中「2023年全国原煤产量47.1亿吨，创历史新高，煤炭在我国能源体系中仍居主体能源地位（来源：国家统计局2024）」与「2022年全国原煤产量45.6亿吨，同比增长10.5%，迎峰度夏度冬保供强化了煤炭兜底保障作用（来源：国家统计局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液压支架与支护装备、（二）采煤与掘进主机、（三）关键配套与部件」展开系统梳理，其中「兖矿东华重工具备大采高、放顶煤液压支架研制能力，产品配套兖矿能源本部及外部大型煤企（来源：企业公开信息2023）」与「山东兖煤黑豹主营掘锚一体机、锚杆钻车等巷道掘进装备，为省级专精特新「小巨人」企业（来源：工信部名单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（一）液压支架与支护装备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液压支架是综采工作面核心支护装备，我国为全球最大液压支架生产国，高端大采高支架已实现国产化突破（来源：行业共性研判）。兖矿东华重工具备大采高、放顶煤液压支架研制能力，产品配套兖矿能源本部及外部大型煤企（来源：企业公开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（二）采煤与掘进主机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煤机、掘进机与刮板输送机并称综采综掘「三机」，成套化供应能力是装备企业核心壁垒（来源：行业共性研判）。山东兖煤黑豹主营掘锚一体机、锚杆钻车等巷道掘进装备，为省级专精特新「小巨人」企业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（三）关键配套与部件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液压控制系统、截齿、输送机中部槽等配套件占采掘装备成本比重较高，国产替代空间大（来源：行业共性研判）。邹城邦尼机电科技聚焦矿山运输提升及机电配套，补强集群采掘后端供给能力（来源：邹城矿山装备集群报道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据公开数据，全国原煤产量(2023)为47.1亿吨（来源：国家统计局2024）。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据公开数据，全国原煤产量(2022)为45.6亿吨（来源：国家统计局2023）。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液压支架与支护装备、（二）采煤与掘进主机、（三）关键配套与部件」展开系统梳理，其中「兖矿东华重工具备大采高、放顶煤液压支架研制能力，产品配套兖矿能源本部及外部大型煤企（来源：企业公开信息2023）」与「山东兖煤黑豹主营掘锚一体机、锚杆钻车等巷道掘进装备，为省级专精特新「小巨人」企业（来源：工信部名单2023）」等数据点清晰刻画了该维度的现实基础；兖矿东华重工具备大采高、放顶煤液压支架研制能力，产品配套兖矿能源本部及外部大型煤企（来源：企业公开信息2023）；山东兖煤黑豹主营掘锚一体机、锚杆钻车等巷道掘进装备，为省级专精特新「小巨人」企业（来源：工信部名单2023）；邹城邦尼机电科技聚焦矿山运输提升及机电配套，补强集群采掘后端供给能力（来源：邹城矿山装备集群报道2023）；据公开数据，全国原煤产量(2023)为47.1亿吨（来源：国家统计局2024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液压支架与支护装备、（二）采煤与掘进主机、（三）关键配套与部件」展开系统梳理，其中「兖矿东华重工具备大采高、放顶煤液压支架研制能力，产品配套兖矿能源本部及外部大型煤企（来源：企业公开信息2023）」与「山东兖煤黑豹主营掘锚一体机、锚杆钻车等巷道掘进装备，为省级专精特新「小巨人」企业（来源：工信部名单2023）」等数据点清晰刻画了该维度的现实基础；兖矿东华重工具备大采高、放顶煤液压支架研制能力，产品配套兖矿能源本部及外部大型煤企（来源：企业公开信息2023）；山东兖煤黑豹主营掘锚一体机、锚杆钻车等巷道掘进装备，为省级专精特新「小巨人」企业（来源：工信部名单2023）；邹城邦尼机电科技聚焦矿山运输提升及机电配套，补强集群采掘后端供给能力（来源：邹城矿山装备集群报道2023）；据公开数据，全国原煤产量(2023)为47.1亿吨（来源：国家统计局2024）；综合研判：本维度各项真实数据点相互印证，本维度围绕「（一）液压支架与支护装备、（二）采煤与掘进主机、（三）关键配套与部件」展开系统梳理，其中「兖矿东华重工具备大采高、放顶煤液压支架研制能力，产品配套兖矿能源本部及外部大型煤企（来源：企业公开信息2023）」与「山东兖煤黑豹主营掘锚一体机、锚杆钻车等巷道掘进装备，为省级专精特新「小巨人」企业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本维度围绕「（一）国内市场供需、（二）行业竞争格局、（三）价格与盈利传导」展开系统梳理，下文逐层展开，力求以可溯源的量化事实支撑后续研判。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（一）国内市场供需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国内煤矿机械化开采率已超九成，存量设备更新与智能化改造构成稳定需求基本盘（来源：行业共性研判）。大型煤炭基地集中度高，陕蒙晋新及西南区域是高端采掘装备主要增量市场（来源：行业共性研判）。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机行业呈分层竞争，郑煤机、天地科技等龙头主导液压支架与成套系统，区域专精特新补位细分环节（来源：行业共性研判）。山东能源体系内部协同为邹城采掘装备提供稳定订单，同时外部市场化拓展面临龙头竞争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（三）价格与盈利传导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钢材占煤机成本三至四成，钢价波动直接传导至整机毛利，企业多采用成本加成定价（来源：行业共性研判）。高端智能装备溢价能力强于标准品，成套智能化方案毛利率高于单机销售（来源：行业共性研判）。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企业矩阵、（二）市场主体类型、（三）园区与载体」展开系统梳理，其中「兖煤黑豹等民营企业以掘进装备细分「小巨人」身份嵌入龙头供应链（来源：工信部名单2023）」与「邹城经济开发区集聚矿山装备制造企业，形成研发—制造—服务的本地化配套半径（来源：邹城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矿山装备集群以兖矿东华重工为链主，集聚兖煤黑豹、邦尼机电等骨干企业形成采掘装备体系（来源：邹城市政府2023）。山东能源集团装备制造板块在邹城布局，承接集团内部煤矿装备更新与智能化改造需求（来源：山东能源集团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以国有企业（山东能源系）为骨干、民营专精特新企业为配套，混合所有制协同特征明显（来源：行业共性研判）。兖煤黑豹等民营企业以掘进装备细分「小巨人」身份嵌入龙头供应链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（三）园区与载体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邹城经济开发区集聚矿山装备制造企业，形成研发—制造—服务的本地化配套半径（来源：邹城市政府2023）。公开资料对集群产值、企业数量等量化指标披露有限，以定性研判为主（来源：公开资料有限）。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据公开数据，邹城集群链主企业为兖矿东华重工（来源：邹城市政府2023）。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企业矩阵、（二）市场主体类型、（三）园区与载体」展开系统梳理，其中「兖煤黑豹等民营企业以掘进装备细分「小巨人」身份嵌入龙头供应链（来源：工信部名单2023）」与「邹城经济开发区集聚矿山装备制造企业，形成研发—制造—服务的本地化配套半径（来源：邹城市政府2023）」等数据点清晰刻画了该维度的现实基础；兖煤黑豹等民营企业以掘进装备细分「小巨人」身份嵌入龙头供应链（来源：工信部名单2023）；邹城经济开发区集聚矿山装备制造企业，形成研发—制造—服务的本地化配套半径（来源：邹城市政府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技术工艺路线、（二）智能化与数字化、（三）创新平台与资质」展开系统梳理，其中「高端液压支架采用电液控制系统与高强钢板焊接工艺，大采高产品工作阻力突破2万千牛级（来源：行业共性研判）」与「山东能源推进井下少人化，带动采掘装备向感知—决策—执行一体化升级（来源：山东能源集团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（一）技术工艺路线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液压支架采用电液控制系统与高强钢板焊接工艺，大采高产品工作阻力突破2万千牛级（来源：行业共性研判）。掘锚一体机集成截割、支护、锚固工序，是巷道快速掘进的主流智能化方向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（二）智能化与数字化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采煤机记忆截割、液压支架电液控制、工作面集控是智能化采掘的标配技术模块（来源：行业共性研判）。山东能源推进井下少人化，带动采掘装备向感知—决策—执行一体化升级（来源：山东能源集团2023）。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（三）创新平台与资质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兖矿东华重工为国家级高新技术企业，具备煤矿主要设备制造与安标资质（来源：企业公开信息2023）。区域骨干企业获省级专精特新、单项冠军等认定，创新能力以应用集成见长（来源：山东省工信厅2023）。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技术工艺路线、（二）智能化与数字化、（三）创新平台与资质」展开系统梳理，其中「高端液压支架采用电液控制系统与高强钢板焊接工艺，大采高产品工作阻力突破2万千牛级（来源：行业共性研判）」与「山东能源推进井下少人化，带动采掘装备向感知—决策—执行一体化升级（来源：山东能源集团2023）」等数据点清晰刻画了该维度的现实基础；高端液压支架采用电液控制系统与高强钢板焊接工艺，大采高产品工作阻力突破2万千牛级（来源：行业共性研判）；山东能源推进井下少人化，带动采掘装备向感知—决策—执行一体化升级（来源：山东能源集团2023）；兖矿东华重工为国家级高新技术企业，具备煤矿主要设备制造与安标资质（来源：企业公开信息2023）；区域骨干企业获省级专精特新、单项冠军等认定，创新能力以应用集成见长（来源：山东省工信厅2023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本维度围绕「（一）成本结构、（二）盈利与要素保障、（三）能耗与环保」展开系统梳理，下文逐层展开，力求以可溯源的量化事实支撑后续研判。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钢材、液压件、电控系统占采掘装备制造成本主要部分，规模采购可平滑成本波动（来源：行业共性研判）。熟练焊接与装配技工薪酬上升，人力成本在总装环节占比提升（来源：行业共性研判）。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大型煤企客户账期较长，装备企业流动资金占用较高，对融资渠道依赖度大（来源：行业共性研判）。邹城本地具备钢板、铸造等上游配套，要素保障相对完善（来源：公开资料有限）。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（三）能耗与环保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焊接烟尘、涂装废气治理是环保投入重点，绿色工厂改造推高合规成本（来源：行业共性研判）。再制造与延寿服务有助于降低全生命周期成本并契合循环经济导向（来源：行业共性研判）。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发展机遇、（二）主要挑战、（三）风险研判」展开系统梳理，其中「能源安全与煤炭产能释放为高端采掘装备提供中长期需求支撑（来源：国家能源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能源安全与煤炭产能释放为高端采掘装备提供中长期需求支撑（来源：国家能源局2024）。煤矿智能化改造与存量设备更新打开数千亿元级市场空间（来源：行业共性研判）。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高端液压件、智能传感器仍部分依赖进口，关键部件自主化率待提升（来源：行业共性研判）。下游煤企资本开支受煤价周期影响，需求存在波动性（来源：行业共性研判）。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（三）风险研判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钢材价格大幅上涨将挤压毛利，行业价格竞争在标准化产品端较为激烈（来源：行业共性研判）。安全环保监管趋严抬高准入门槛，中小企业合规压力加大（来源：公开资料有限）。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发展机遇、（二）主要挑战、（三）风险研判」展开系统梳理，其中「能源安全与煤炭产能释放为高端采掘装备提供中长期需求支撑（来源：国家能源局2024）」等数据点清晰刻画了该维度的现实基础；能源安全与煤炭产能释放为高端采掘装备提供中长期需求支撑（来源：国家能源局2024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发展路径、（三）协同生态」展开系统梳理，其中「通过专精特新「小巨人」补强掘进、支护等细分环节，完善本地配套链（来源：工信部名单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由单机供应向「采掘运支」成套智能化解决方案升级，提升系统附加值（来源：行业共性研判）。发展轻量化高强钢支架与低能耗掘进装备，契合绿色低碳矿山要求（来源：行业共性研判）。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嵌入山东能源集团智能化矿山建设，以示范工程带动产品迭代与市场拓展（来源：山东能源集团2023）。通过专精特新「小巨人」补强掘进、支护等细分环节，完善本地配套链（来源：工信部名单2023）。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（三）协同生态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推动装备制造企业—煤矿用户—科研院所联合攻关，缩短智能化装备验证周期（来源：行业共性研判）。建设公共检测与中试平台，降低中小企业研发门槛（来源：公开资料有限）。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升级方向、（二）发展路径、（三）协同生态」展开系统梳理，其中「通过专精特新「小巨人」补强掘进、支护等细分环节，完善本地配套链（来源：工信部名单2023）」等数据点清晰刻画了该维度的现实基础；通过专精特新「小巨人」补强掘进、支护等细分环节，完善本地配套链（来源：工信部名单2023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本维度围绕「（一）智能产线投资、（二）研发与检测、（三）再制造与流动资金」展开系统梳理，下文逐层展开，力求以可溯源的量化事实支撑后续研判。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（一）智能产线投资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大采高液压支架智能焊接与总装线建设需资本开支，是主要融资需求方向（来源：行业共性研判）。掘锚一体机等新产品产业化需要数控加工与装配产线投入（来源：公开资料有限）。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（二）研发与检测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电液控制、智能传感等核心部件研发与安标检测平台搭建存在资金缺口（来源：行业共性研判）。共建煤矿装备公共检测中心可摊薄企业单体研发投入（来源：公开资料有限）。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（三）再制造与流动资金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设备再制造与延寿服务网络建设、以及应对长账期的流动资金贷款需求突出（来源：行业共性研判）。供应链金融与应收账款融资可缓解煤机企业营运资金压力（来源：行业共性研判）。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矿山采掘装备在济宁市邹城市依托区域产业基础与政策赋能，已形成以量化事实为支撑的发展格局。2023年全国原煤产量47.1亿吨，创历史新高，煤炭在我国能源体系中仍居主体能源地位（来源：国家统计局2024）；2022年全国原煤产量45.6亿吨，同比增长10.5%，迎峰度夏度冬保供强化了煤炭兜底保障作用（来源：国家统计局2023）；截至2023年底全国累计建成智能化采掘工作面超1500个，智能化成为煤机装备需求核心增量（来源：国家能源局2024）；《关于加快煤矿智能化发展的指导意见》提出到2025年大型煤矿和灾害严重煤矿基本实现智能化（来源：国家能源局2020）；兖矿东华重工具备大采高、放顶煤液压支架研制能力，产品配套兖矿能源本部及外部大型煤企（来源：企业公开信息2023）；山东兖煤黑豹主营掘锚一体机、锚杆钻车等巷道掘进装备，为省级专精特新「小巨人」企业（来源：工信部名单2023）；邹城邦尼机电科技聚焦矿山运输提升及机电配套，补强集群采掘后端供给能力（来源：邹城矿山装备集群报道2023）；兖煤黑豹等民营企业以掘进装备细分「小巨人」身份嵌入龙头供应链（来源：工信部名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东华重工有限公司：山东能源集团装备制造板块核心企业，位于邹城市，主营液压支架、刮板输送机、采煤机、掘进机等煤矿综采综掘装备，是邹城矿山装备智造集群的链主企业。公司具备国家级高新技术企业资质，产品配套兖矿能源及国内大型煤企，承接集团内部煤矿装备更新与智能化改造需求。山东能源集团由兖矿集团与原山东能源集团于2020年联合重组而成，位列《财富》世界500强，为东华重工提供稳定订单与协同支撑。（来源：山东能源集团官网、邹城市政府公开信息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兖煤黑豹矿业装备有限公司：位于邹城市，专注巷道掘进与支护装备，主营掘锚一体机、锚杆钻车、掘进机等产品，为省级专精特新「小巨人」企业。公司产品面向煤矿巷道快速掘进场景，契合智能化煤矿少人化、高效化方向，嵌入龙头煤机供应链。企业以应用集成创新见长，在掘进装备细分环节具备区域竞争优势。（来源：工业和信息化部专精特新名单、邹城市产业报道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邦尼机电科技有限公司：位于邹城市，聚焦矿山运输提升及机电装备配套，为邹城矿山装备集群的骨干配套企业，补强采掘后端供给能力。公司业务涵盖矿山机电设备制造与维修服务，与链主企业形成本地化配套协同。具体营收、产能等量化指标公开披露有限，以定性研判为主。（来源：邹城市矿山装备集群报道、企业工商信息、公开资料有限标注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国家统计局《2023年国民经济和社会发展统计公报》（2024）；国家统计局《2022年国民经济和社会发展统计公报》（2023）；国家能源局《2024年能源工作指导意见》及煤矿智能化建设进展通报（2024）；国家能源局《关于加快煤矿智能化发展的指导意见》（2020）；山东省发展和改革委员会新旧动能转换「十强产业」相关公开文件（2023）；邹城市政府官网及矿山装备智造产业集群公开报道（2023）；山东能源集团官网及联合重组公开信息（2020、2023）；工业和信息化部专精特新「小巨人」企业名单（2023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