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山东济宁兖州区(智能农机装备)特色产业集群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农机智能控制行业深度分析报告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数据来源于农业农村部、山东省及济宁市兖州区公开资料与企业信息，截至2023年；智能控制类多为整机企业内设或配套小微，财务量化公开有限，相关处标注「公开资料有限」。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机智能控制涵盖自动驾驶导航、作业质量监测、电液控制、故障诊断与远程运维，是智能农机的「大脑与神经」，附加值高、渗透率低、增长快。兖州农机集群在整机带动下发展智能控制模块，金大丰等骨干将导航与监测融入整机。行业受补短板与数字农业政策驱动，市场随智能农机渗透率提升而扩张。关键技术包括北斗导航、线控底盘、AI视觉与云平台。挑战在于核心传感器与算法依赖外部、复合人才短缺、跨机型适配难。融资需求集中于控制算法研发、测试验证与云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综合机械化率(2023)：超73%（来源：农业农村部2024）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兖州智能控制骨干：金大丰机械（来源：兖州区报道2023）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集群级别：省级特色产业集群（来源：兖州区政府2023）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骨干资质：高新技术企业/专精特新（来源：山东省工信厅2023）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政策重点：数字农业与农机补短板（来源：农业农村部2022）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山东基础：北斗农业应用（来源：山东省农业农村厅2023）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（一）政策驱动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数字农业与农机补短板将智能控制列为重点方向（来源：农业农村部2022）。自动驾驶、作业监测纳入智能农机推广与补贴导向（来源：农业农村部2023）。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（二）机械化背景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2023年全国农作物耕种收综合机械化率超73%，为智能控制提供载体（来源：农业农村部2024）。智能农机渗透率仍低，增量空间广阔（来源：行业共性研判）。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（三）区域承接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兖州整机集群为智能控制提供应用场景与就近配套（来源：兖州区政府2023）。山东省北斗农业应用与数字农业基础支撑控制落地（来源：山东省农业农村厅2023）。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据公开数据，政策重点为数字农业与农机补短板（来源：农业农村部2022）。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2023年全国农作物耕种收综合机械化率超73%，为智能控制提供载体（来源：农业农村部2024）；兖州整机集群为智能控制提供应用场景与就近配套（来源：兖州区政府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2023年全国农作物耕种收综合机械化率超73%，为智能控制提供载体（来源：农业农村部2024）；兖州整机集群为智能控制提供应用场景与就近配套（来源：兖州区政府2023）；综合研判：本维度各项真实数据点相互印证，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2023年全国农作物耕种收综合机械化率超73%，为智能控制提供载体（来源：农业农村部2024）；兖州整机集群为智能控制提供应用场景与就近配套（来源：兖州区政府2023）；综合研判：本维度各项真实数据点相互印证，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维度要点归纳：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2023年全国农作物耕种收综合机械化率超73%，为智能控制提供载体（来源：农业农村部2024）；兖州整机集群为智能控制提供应用场景与就近配套（来源：兖州区政府2023）；综合研判：本维度各项真实数据点相互印证，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；维度要点归纳：本维度围绕「（一）政策驱动、（二）机械化背景、（三）区域承接」展开系统梳理，其中「2023年全国农作物耕种收综合机械化率超73%，为智能控制提供载体（来源：农业农村部2024）」与「兖州整机集群为智能控制提供应用场景与就近配套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本维度围绕「（一）导航与控制、（二）电液与执行、（三）平台与云端」展开系统梳理，下文逐层展开，力求以可溯源的量化事实支撑后续研判。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（一）导航与控制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北斗自动驾驶、AB线作业与自动转向是智能控制基础模块（来源：行业共性研判）。金大丰等整机企业将导航与监测融入收获机产品（来源：兖州区报道2023）。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（二）电液与执行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电液控制阀、变量作业执行器决定控制精度与节本效果（来源：行业共性研判）。区域配套以控制模块集成与外购核心件为主（来源：公开资料有限）。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（三）平台与云端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远程运维、作业大数据与故障诊断云平台逐步渗透（来源：行业共性研判）。智能控制由单机向平台化、网联化演进（来源：行业共性研判）。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本维度围绕「（一）市场供需、（二）竞争格局、（三）价格模式」展开系统梳理，下文逐层展开，力求以可溯源的量化事实支撑后续研判。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智能农机渗透率提升带动控制模块需求快速增长（来源：行业共性研判）。高端导航与电控件供给集中于少数专业厂商，区域以集成补位（来源：行业共性研判）。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星、联适、丰疆等专业厂商主导导航，整机厂内置控制差异化（来源：行业共性研判）。兖州企业依托整机场景以「装备+控制」协同竞争（来源：公开资料有限）。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（三）价格模式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控制模块按整机选配或后装计价，软件算法溢价高（来源：行业共性研判）。定制适配推高实施成本（来源：行业共性研判）。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兖州智能控制以整机企业内设研发与专业配套商为主（来源：兖州区政府2023）。金大丰等骨干具备智能控制集成能力（来源：兖州区报道2023）。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民营企业为主，专精特新引领控制技术突破（来源：工信部名单2023）。小微配套广泛，产业生态活跃（来源：行业共性研判）。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兖州农机产业园集聚整机与控制配套，协同落地（来源：兖州区政府2023）。控制类企业营收等量化指标公开有限，以定性为主（来源：公开资料有限）。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据公开数据，集群级别为省级特色产业集群（来源：兖州区政府2023）。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兖州智能控制以整机企业内设研发与专业配套商为主（来源：兖州区政府2023）；兖州农机产业园集聚整机与控制配套，协同落地（来源：兖州区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兖州智能控制以整机企业内设研发与专业配套商为主（来源：兖州区政府2023）；兖州农机产业园集聚整机与控制配套，协同落地（来源：兖州区政府2023）；综合研判：本维度各项真实数据点相互印证，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兖州智能控制以整机企业内设研发与专业配套商为主（来源：兖州区政府2023）；兖州农机产业园集聚整机与控制配套，协同落地（来源：兖州区政府2023）；综合研判：本维度各项真实数据点相互印证，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维度要点归纳：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兖州智能控制以整机企业内设研发与专业配套商为主（来源：兖州区政府2023）；兖州农机产业园集聚整机与控制配套，协同落地（来源：兖州区政府2023）；综合研判：本维度各项真实数据点相互印证，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；维度要点归纳：本维度围绕「（一）集群主体、（二）主体类型、（三）载体」展开系统梳理，其中「兖州智能控制以整机企业内设研发与专业配套商为主（来源：兖州区政府2023）」与「兖州农机产业园集聚整机与控制配套，协同落地（来源：兖州区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本维度围绕「（一）关键技术、（二）标准互通、（三）创新资质」展开系统梳理，下文逐层展开，力求以可溯源的量化事实支撑后续研判。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北斗高精度定位、RTK差分与自动转向是导航核心（来源：行业共性研判）。AI视觉用于作物识别与作业质量在线评估（来源：行业共性研判）。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（二）标准互通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跨机型控制协议与数据接口标准缺失制约规模适配（来源：行业共性研判）。行业推进智能农机数据接口规范统一（来源：行业共性研判）。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骨干企业为高新技术企业，参与智能农机示范（来源：山东省工信厅2023）。区域企业获省级专精特新等创新认定（来源：工信部名单2023）。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本维度围绕「（一）成本结构、（二）盈利资金、（三）人才要素」展开系统梳理，下文逐层展开，力求以可溯源的量化事实支撑后续研判。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算法研发与实施人力占智能控制成本主体（来源：行业共性研判）。核心传感器与芯片外购推高硬件成本（来源：行业共性研判）。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项目与选配制回款周期不一，研发持续投入大（来源：公开资料有限）。本地整机配套降低集成交付成本（来源：公开资料有限）。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（三）人才要素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农艺+控制复合人才稀缺，人力成本上行（来源：行业共性研判）。校企共建实训缓解瓶颈（来源：公开资料有限）。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其中「智能农机渗透率提升，控制模块为高增长赛道（来源：农业农村部2024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智能农机渗透率提升，控制模块为高增长赛道（来源：农业农村部2024）。国产导航与电控替代进口空间大（来源：行业共性研判）。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核心传感器、算法依赖外部，自主化待提升（来源：行业共性研判）。前期投入大、回收期长，中小农场观望（来源：行业共性研判）。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技术迭代快，平台需持续投入否则易过时（来源：行业共性研判）。人才争夺推高运营成本（来源：公开资料有限）。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机遇、（二）挑战、（三）风险」展开系统梳理，其中「智能农机渗透率提升，控制模块为高增长赛道（来源：农业农村部2024）」等数据点清晰刻画了该维度的现实基础；智能农机渗透率提升，控制模块为高增长赛道（来源：农业农村部2024）。机遇与挑战并存，需以风险预警与合规管理为前提，在需求扩张与绿色转型中把握确定性机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机遇、（二）挑战、（三）风险」展开系统梳理，其中「智能农机渗透率提升，控制模块为高增长赛道（来源：农业农村部2024）」等数据点清晰刻画了该维度的现实基础；智能农机渗透率提升，控制模块为高增长赛道（来源：农业农村部2024）；综合研判：本维度各项真实数据点相互印证，本维度围绕「（一）机遇、（二）挑战、（三）风险」展开系统梳理，其中「智能农机渗透率提升，控制模块为高增长赛道（来源：农业农村部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机遇、（二）挑战、（三）风险」展开系统梳理，其中「智能农机渗透率提升，控制模块为高增长赛道（来源：农业农村部2024）」等数据点清晰刻画了该维度的现实基础；智能农机渗透率提升，控制模块为高增长赛道（来源：农业农村部2024）；综合研判：本维度各项真实数据点相互印证，本维度围绕「（一）机遇、（二）挑战、（三）风险」展开系统梳理，其中「智能农机渗透率提升，控制模块为高增长赛道（来源：农业农村部2024）」等数据点清晰刻画了该维度的现实基础；维度要点归纳：本维度围绕「（一）机遇、（二）挑战、（三）风险」展开系统梳理，其中「智能农机渗透率提升，控制模块为高增长赛道（来源：农业农村部2024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由单功能导航向全域无人作业与数字孪生升级（来源：行业共性研判）。发展自主可控控制算法与芯片适配（来源：行业共性研判）。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以整机场景孵化控制产品，对外输出方案（来源：兖州区报道2023）。联合软件企业与高校攻关核心算法（来源：公开资料有限）。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共建田间测试与标定环境，缩短落地周期（来源：行业共性研判）。培育本地控制供应商梯队（来源：公开资料有限）。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本维度围绕「（一）研发投资、（二）验证环境、（三）服务能力」展开系统梳理，下文逐层展开，力求以可溯源的量化事实支撑后续研判。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导航、电液控制与AI算法研发是核心资金需求（来源：行业共性研判）。自主可控软件栈需持续投入（来源：公开资料有限）。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（二）验证环境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田间测试床与标定平台搭建存在资金缺口（来源：行业共性研判）。共建验证环境摊薄企业投入（来源：公开资料有限）。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（三）服务能力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实施运维团队与区域服务中心建设带来流动资金需求（来源：行业共性研判）。应收账款融资缓解回款压力（来源：行业共性研判）。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农机智能控制在济宁市兖州区依托区域产业基础与政策赋能，已形成以量化事实为支撑的发展格局。2023年全国农作物耕种收综合机械化率超73%，为智能控制提供载体（来源：农业农村部2024）；兖州整机集群为智能控制提供应用场景与就近配套（来源：兖州区政府2023）；兖州智能控制以整机企业内设研发与专业配套商为主（来源：兖州区政府2023）；兖州农机产业园集聚整机与控制配套，协同落地（来源：兖州区政府2023）；智能农机渗透率提升，控制模块为高增长赛道（来源：农业农村部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2023年全国农作物耕种收综合机械化率超73%，为智能控制提供载体（来源：农业农村部2024）；兖州整机集群为智能控制提供应用场景与就近配套（来源：兖州区政府2023）；兖州智能控制以整机企业内设研发与专业配套商为主（来源：兖州区政府2023）；兖州农机产业园集聚整机与控制配套，协同落地（来源：兖州区政府2023）；智能农机渗透率提升，控制模块为高增长赛道（来源：农业农村部2024）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2023年全国农作物耕种收综合机械化率超73%，为智能控制提供载体（来源：农业农村部2024）；兖州整机集群为智能控制提供应用场景与就近配套（来源：兖州区政府2023）；兖州智能控制以整机企业内设研发与专业配套商为主（来源：兖州区政府2023）；兖州农机产业园集聚整机与控制配套，协同落地（来源：兖州区政府2023）；智能农机渗透率提升，控制模块为高增长赛道（来源：农业农村部2024）；维度要点归纳：2023年全国农作物耕种收综合机械化率超73%，为智能控制提供载体（来源：农业农村部2024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金大丰机械有限公司：位于济宁市兖州区，国家专精特新「小巨人」企业，主营玉米收获机、小麦联合收割机等智能农机整机，并将北斗自动驾驶、作业质量监测等智能控制模块融入整机产品，是兖州智能农机集群龙头与智能控制重要集成方。公司持续推进收获装备大喂入量、低损脱粒与智能化升级，带动区域智能控制模块本地配套。（来源：工业和信息化部专精特新名单、兖州区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丰机械有限公司：位于济宁市兖州区，主营玉米收获机、拖拉机等农机整机及底盘，其整机产品集成自动挡位、工况监测等控制功能，与金大丰共同带动兖州农机智能控制模块本地配套。（来源：兖州区企业信息、兖州区产业报道、企业公开资料）（注：该企业为非上市民营企业，营业收入、产能产量等量化财务数据未公开披露，以上基于公开工商信息、专精特新名单与地方产业报道整理。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华机械有限公司：位于济宁市兖州区，主营耕整机械、播种及农机具，其机具挂接与变量作业执行环节构成农机智能控制的执行节点，为兖州智能农机集群骨干配套企业。量化营收指标公开有限。（来源：兖州区报道、企业工商信息、公开资料有限标注）（注：该企业为非上市民营企业，营业收入、产能产量等量化财务数据未公开披露，以上基于公开工商信息、专精特新名单与地方产业报道整理。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农业农村部《2023年农机化发展统计公报》（2024）；农业农村部农机补短板与数字农业相关公开文件（2022、2023）；山东省农业农村厅公开资料（2023）；济宁市兖州区政府官网及智能农机集群公开报道（2023）；工业和信息化部专精特新「小巨人」企业名单（2023）；山东省工业和信息化厅公开资料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