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青岛市崂山区工业智能服务特色产业集群</w:t>
      </w:r>
    </w:p>
    <w:p>
      <w:pPr>
        <w:spacing w:lineRule="exact" w:line="600" w:before="240" w:after="240"/>
        <w:ind w:firstLine="0"/>
        <w:jc w:val="center"/>
      </w:pPr>
      <w:r>
        <w:rPr>
          <w:rFonts w:ascii="方正小标宋简体" w:hAnsi="方正小标宋简体" w:eastAsia="方正小标宋简体"/>
          <w:b w:val="0"/>
          <w:color w:val="000000"/>
          <w:sz w:val="44"/>
        </w:rPr>
        <w:t>智能制造系统集成服务行业深度分析报告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崂山区工业智能服务集群的智能制造系统集成服务细分以瓴川智能科技（山东）为代表，该企业2022年入驻崂山创盛仪器仪表产业园，依托机器人、AI算法、物联网技术融合创新，自主研发多通道智能分液仪、自动挑菌系统、全自动液体处理工作站等十余款实验室自动化装备，自建1500平方米实验室，产品与齐鲁制药、恒瑞、科伦等头部药企达成合作，推动国产仪器替代进口。创盛仪器仪表产业园采用园区+协会+基金模式，已汇聚40多家企业、年产值超15亿元，构建从基础器械到高端精密仪器的全流程生态。崂山区以创盛仪器仪表产业园为主阵地推动青岛市仪器仪表产业集群入选国家先进制造业集群，并集聚汉缆、特锐德、双瑞、宇方机器人、海泰新光等特色优势企业144家。核心矛盾在于高端精密仪器核心部件仍依赖进口、复合型人才稀缺，以及实验室自动化设备商业化周期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瓴川智能入驻时间：2022年入驻崂山创盛仪器仪表产业园（来源：崂山融媒2025-07）</w:t>
      </w:r>
    </w:p>
    <w:p>
      <w:pPr>
        <w:spacing w:lineRule="exact" w:line="600" w:before="0" w:after="0"/>
        <w:ind w:firstLine="420"/>
        <w:jc w:val="both"/>
      </w:pPr>
      <w:r>
        <w:rPr>
          <w:rFonts w:ascii="仿宋_GB2312" w:hAnsi="仿宋_GB2312" w:eastAsia="仿宋_GB2312"/>
          <w:b w:val="0"/>
          <w:color w:val="000000"/>
          <w:sz w:val="32"/>
        </w:rPr>
        <w:t>· 自主研发装备：十余款实验室自动化装备（来源：崂山融媒2025-07）</w:t>
      </w:r>
    </w:p>
    <w:p>
      <w:pPr>
        <w:spacing w:lineRule="exact" w:line="600" w:before="0" w:after="0"/>
        <w:ind w:firstLine="420"/>
        <w:jc w:val="both"/>
      </w:pPr>
      <w:r>
        <w:rPr>
          <w:rFonts w:ascii="仿宋_GB2312" w:hAnsi="仿宋_GB2312" w:eastAsia="仿宋_GB2312"/>
          <w:b w:val="0"/>
          <w:color w:val="000000"/>
          <w:sz w:val="32"/>
        </w:rPr>
        <w:t>· 自建实验室：1500平方米（来源：崂山融媒2025-07）</w:t>
      </w:r>
    </w:p>
    <w:p>
      <w:pPr>
        <w:spacing w:lineRule="exact" w:line="600" w:before="0" w:after="0"/>
        <w:ind w:firstLine="420"/>
        <w:jc w:val="both"/>
      </w:pPr>
      <w:r>
        <w:rPr>
          <w:rFonts w:ascii="仿宋_GB2312" w:hAnsi="仿宋_GB2312" w:eastAsia="仿宋_GB2312"/>
          <w:b w:val="0"/>
          <w:color w:val="000000"/>
          <w:sz w:val="32"/>
        </w:rPr>
        <w:t>· 创盛园企业数量：40多家，年产值超15亿元（来源：崂山融媒2025-07）</w:t>
      </w:r>
    </w:p>
    <w:p>
      <w:pPr>
        <w:spacing w:lineRule="exact" w:line="600" w:before="0" w:after="0"/>
        <w:ind w:firstLine="420"/>
        <w:jc w:val="both"/>
      </w:pPr>
      <w:r>
        <w:rPr>
          <w:rFonts w:ascii="仿宋_GB2312" w:hAnsi="仿宋_GB2312" w:eastAsia="仿宋_GB2312"/>
          <w:b w:val="0"/>
          <w:color w:val="000000"/>
          <w:sz w:val="32"/>
        </w:rPr>
        <w:t>· 崂山特色优势企业：144家（规上29家）（来源：崂山区政府2025-11）</w:t>
      </w:r>
    </w:p>
    <w:p>
      <w:pPr>
        <w:spacing w:lineRule="exact" w:line="600" w:before="0" w:after="0"/>
        <w:ind w:firstLine="420"/>
        <w:jc w:val="both"/>
      </w:pPr>
      <w:r>
        <w:rPr>
          <w:rFonts w:ascii="仿宋_GB2312" w:hAnsi="仿宋_GB2312" w:eastAsia="仿宋_GB2312"/>
          <w:b w:val="0"/>
          <w:color w:val="000000"/>
          <w:sz w:val="32"/>
        </w:rPr>
        <w:t>· 崂山2024产业规模：智能制造及工业互联网突破310亿元（来源：崂山区政府2025-11）</w:t>
      </w:r>
    </w:p>
    <w:p>
      <w:pPr>
        <w:spacing w:lineRule="exact" w:line="600" w:before="0" w:after="0"/>
        <w:ind w:firstLine="420"/>
        <w:jc w:val="both"/>
      </w:pPr>
      <w:r>
        <w:rPr>
          <w:rFonts w:ascii="仿宋_GB2312" w:hAnsi="仿宋_GB2312" w:eastAsia="仿宋_GB2312"/>
          <w:b w:val="0"/>
          <w:color w:val="000000"/>
          <w:sz w:val="32"/>
        </w:rPr>
        <w:t>· 集群2022年总产值：302.39亿元（来源：大众日报2023）</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政策环境、区域产业基础、产业地位」展开系统梳理，其中「崂山区出台政策支持智能制造及工业互联网产业（来源：崂山区政府2025-11）」与「青岛仪器仪表集群入选国家先进制造业集群（来源：崂山融媒2025-07）」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崂山区出台政策支持智能制造及工业互联网产业（来源：崂山区政府2025-11）。青岛仪器仪表集群入选国家先进制造业集群（来源：崂山融媒2025-07）。山东推动智能制造系统集成与装备升级（来源：山东省政策）。</w:t>
      </w:r>
    </w:p>
    <w:p>
      <w:pPr>
        <w:spacing w:lineRule="exact" w:line="600" w:before="120" w:after="120"/>
        <w:ind w:firstLine="420"/>
        <w:jc w:val="left"/>
      </w:pPr>
      <w:r>
        <w:rPr>
          <w:rFonts w:ascii="楷体_GB2312" w:hAnsi="楷体_GB2312" w:eastAsia="楷体_GB2312"/>
          <w:b w:val="0"/>
          <w:color w:val="000000"/>
          <w:sz w:val="32"/>
        </w:rPr>
        <w:t>区域产业基础</w:t>
      </w:r>
    </w:p>
    <w:p>
      <w:pPr>
        <w:spacing w:lineRule="exact" w:line="600" w:before="0" w:after="0"/>
        <w:ind w:firstLine="420"/>
        <w:jc w:val="both"/>
      </w:pPr>
      <w:r>
        <w:rPr>
          <w:rFonts w:ascii="仿宋_GB2312" w:hAnsi="仿宋_GB2312" w:eastAsia="仿宋_GB2312"/>
          <w:b w:val="0"/>
          <w:color w:val="000000"/>
          <w:sz w:val="32"/>
        </w:rPr>
        <w:t>崂山2024智能制造及工业互联网规模310亿增40.9%（来源：崂山区政府2025-11）。特色优势企业144家、规上29家（来源：崂山区政府2025-11）。独角兽4家、国家级单项冠军5家（来源：崂山区政府2025-11）。</w:t>
      </w:r>
    </w:p>
    <w:p>
      <w:pPr>
        <w:spacing w:lineRule="exact" w:line="600" w:before="120" w:after="120"/>
        <w:ind w:firstLine="420"/>
        <w:jc w:val="left"/>
      </w:pPr>
      <w:r>
        <w:rPr>
          <w:rFonts w:ascii="楷体_GB2312" w:hAnsi="楷体_GB2312" w:eastAsia="楷体_GB2312"/>
          <w:b w:val="0"/>
          <w:color w:val="000000"/>
          <w:sz w:val="32"/>
        </w:rPr>
        <w:t>产业地位</w:t>
      </w:r>
    </w:p>
    <w:p>
      <w:pPr>
        <w:spacing w:lineRule="exact" w:line="600" w:before="0" w:after="0"/>
        <w:ind w:firstLine="420"/>
        <w:jc w:val="both"/>
      </w:pPr>
      <w:r>
        <w:rPr>
          <w:rFonts w:ascii="仿宋_GB2312" w:hAnsi="仿宋_GB2312" w:eastAsia="仿宋_GB2312"/>
          <w:b w:val="0"/>
          <w:color w:val="000000"/>
          <w:sz w:val="32"/>
        </w:rPr>
        <w:t>创盛园汇聚40多家企业、年产值超15亿（来源：崂山融媒2025-07）。崂山工业智能服务为省级特色产业集群（来源：大众日报2023）。数据未公开（系统集成细分排名）。</w:t>
      </w:r>
    </w:p>
    <w:p>
      <w:pPr>
        <w:spacing w:lineRule="exact" w:line="600" w:before="0" w:after="0"/>
        <w:ind w:firstLine="420"/>
        <w:jc w:val="both"/>
      </w:pPr>
      <w:r>
        <w:rPr>
          <w:rFonts w:ascii="仿宋_GB2312" w:hAnsi="仿宋_GB2312" w:eastAsia="仿宋_GB2312"/>
          <w:b w:val="0"/>
          <w:color w:val="000000"/>
          <w:sz w:val="32"/>
        </w:rPr>
        <w:t>据公开数据，崂山2024产业规模为智能制造及工业互联网突破310亿元（来源：崂山区政府2025-11）。</w:t>
      </w:r>
    </w:p>
    <w:p>
      <w:pPr>
        <w:spacing w:lineRule="exact" w:line="600" w:before="0" w:after="0"/>
        <w:ind w:firstLine="420"/>
        <w:jc w:val="both"/>
      </w:pPr>
      <w:r>
        <w:rPr>
          <w:rFonts w:ascii="仿宋_GB2312" w:hAnsi="仿宋_GB2312" w:eastAsia="仿宋_GB2312"/>
          <w:b w:val="0"/>
          <w:color w:val="000000"/>
          <w:sz w:val="32"/>
        </w:rPr>
        <w:t>据公开数据，集群2022年总产值为302.39亿元（来源：大众日报2023）。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环境、区域产业基础、产业地位」展开系统梳理，其中「崂山区出台政策支持智能制造及工业互联网产业（来源：崂山区政府2025-11）」与「青岛仪器仪表集群入选国家先进制造业集群（来源：崂山融媒2025-07）」等数据点清晰刻画了该维度的现实基础；崂山区出台政策支持智能制造及工业互联网产业（来源：崂山区政府2025-11）；青岛仪器仪表集群入选国家先进制造业集群（来源：崂山融媒2025-07）；崂山2024智能制造及工业互联网规模310亿增40.9%（来源：崂山区政府2025-11）；特色优势企业144家、规上29家（来源：崂山区政府2025-11）。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政策环境、区域产业基础、产业地位」展开系统梳理，其中「崂山区出台政策支持智能制造及工业互联网产业（来源：崂山区政府2025-11）」与「青岛仪器仪表集群入选国家先进制造业集群（来源：崂山融媒2025-07）」等数据点清晰刻画了该维度的现实基础；崂山区出台政策支持智能制造及工业互联网产业（来源：崂山区政府2025-11）；青岛仪器仪表集群入选国家先进制造业集群（来源：崂山融媒2025-07）；崂山2024智能制造及工业互联网规模310亿增40.9%（来源：崂山区政府2025-11）；特色优势企业144家、规上29家（来源：崂山区政府2025-11）；独角兽4家、国家级单项冠军5家（来源：崂山区政府2025-11）。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部件、中游集成、下游应用、量化补充」展开系统梳理，其中「依托机器人AI算法物联网融合创新（来源：崂山融媒2025-07）」与「自建1500平米实验室完成功能性能测试（来源：崂山融媒2025-07）」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上游部件</w:t>
      </w:r>
    </w:p>
    <w:p>
      <w:pPr>
        <w:spacing w:lineRule="exact" w:line="600" w:before="0" w:after="0"/>
        <w:ind w:firstLine="420"/>
        <w:jc w:val="both"/>
      </w:pPr>
      <w:r>
        <w:rPr>
          <w:rFonts w:ascii="仿宋_GB2312" w:hAnsi="仿宋_GB2312" w:eastAsia="仿宋_GB2312"/>
          <w:b w:val="0"/>
          <w:color w:val="000000"/>
          <w:sz w:val="32"/>
        </w:rPr>
        <w:t>实验室自动化依赖精密泵阀传感器与运动控制（来源：行业通用）。瓴川经输液泵算法控制实现高精度加液（来源：崂山融媒2025-07）。高端精密部件仍部分依赖进口（来源：行业通用）。</w:t>
      </w:r>
    </w:p>
    <w:p>
      <w:pPr>
        <w:spacing w:lineRule="exact" w:line="600" w:before="120" w:after="120"/>
        <w:ind w:firstLine="420"/>
        <w:jc w:val="left"/>
      </w:pPr>
      <w:r>
        <w:rPr>
          <w:rFonts w:ascii="楷体_GB2312" w:hAnsi="楷体_GB2312" w:eastAsia="楷体_GB2312"/>
          <w:b w:val="0"/>
          <w:color w:val="000000"/>
          <w:sz w:val="32"/>
        </w:rPr>
        <w:t>中游集成</w:t>
      </w:r>
    </w:p>
    <w:p>
      <w:pPr>
        <w:spacing w:lineRule="exact" w:line="600" w:before="0" w:after="0"/>
        <w:ind w:firstLine="420"/>
        <w:jc w:val="both"/>
      </w:pPr>
      <w:r>
        <w:rPr>
          <w:rFonts w:ascii="仿宋_GB2312" w:hAnsi="仿宋_GB2312" w:eastAsia="仿宋_GB2312"/>
          <w:b w:val="0"/>
          <w:color w:val="000000"/>
          <w:sz w:val="32"/>
        </w:rPr>
        <w:t>瓴川自主研发多通道分液仪自动挑菌工作站等（来源：崂山融媒2025-07）。依托机器人AI算法物联网融合创新（来源：崂山融媒2025-07）。自建1500平米实验室完成功能性能测试（来源：崂山融媒2025-07）。</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产品服务齐鲁恒瑞科伦等头部药企（来源：崂山融媒2025-07）。国产仪器替代进口成为实验室主流（来源：崂山融媒2025-07）。拓展检测机构与科研机构市场（来源：崂山融媒2025-07）。</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2022年入驻崂山创盛仪器仪表产业园（来源：崂山融媒2025-07）。1500平方米（来源：崂山融媒2025-07）。</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部件、中游集成、下游应用、量化补充」展开系统梳理，其中「依托机器人AI算法物联网融合创新（来源：崂山融媒2025-07）」与「自建1500平米实验室完成功能性能测试（来源：崂山融媒2025-07）」等数据点清晰刻画了该维度的现实基础；依托机器人AI算法物联网融合创新（来源：崂山融媒2025-07）；自建1500平米实验室完成功能性能测试（来源：崂山融媒2025-07）；1500平方米（来源：崂山融媒2025-07）。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国内需求、竞争格局、集群定位、量化补充」展开系统梳理，其中「崂山汇聚40多家仪器企业形成生态（来源：崂山融媒2025-07）」与「40多家，年产值超15亿元（来源：崂山融媒2025-07）」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国内需求</w:t>
      </w:r>
    </w:p>
    <w:p>
      <w:pPr>
        <w:spacing w:lineRule="exact" w:line="600" w:before="0" w:after="0"/>
        <w:ind w:firstLine="420"/>
        <w:jc w:val="both"/>
      </w:pPr>
      <w:r>
        <w:rPr>
          <w:rFonts w:ascii="仿宋_GB2312" w:hAnsi="仿宋_GB2312" w:eastAsia="仿宋_GB2312"/>
          <w:b w:val="0"/>
          <w:color w:val="000000"/>
          <w:sz w:val="32"/>
        </w:rPr>
        <w:t>医药研发与检测自动化拉动实验室装备（来源：崂山融媒2025-07）。国产替代进口趋势利好本土集成商（来源：崂山融媒2025-07）。数据未公开（瓴川国内市占率）。</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高端实验室自动化由进口品牌主导（来源：行业通用）。瓴川以AI for science差异化切入（来源：崂山融媒2025-07）。崂山汇聚40多家仪器企业形成生态（来源：崂山融媒2025-07）。</w:t>
      </w:r>
    </w:p>
    <w:p>
      <w:pPr>
        <w:spacing w:lineRule="exact" w:line="600" w:before="120" w:after="120"/>
        <w:ind w:firstLine="420"/>
        <w:jc w:val="left"/>
      </w:pPr>
      <w:r>
        <w:rPr>
          <w:rFonts w:ascii="楷体_GB2312" w:hAnsi="楷体_GB2312" w:eastAsia="楷体_GB2312"/>
          <w:b w:val="0"/>
          <w:color w:val="000000"/>
          <w:sz w:val="32"/>
        </w:rPr>
        <w:t>集群定位</w:t>
      </w:r>
    </w:p>
    <w:p>
      <w:pPr>
        <w:spacing w:lineRule="exact" w:line="600" w:before="0" w:after="0"/>
        <w:ind w:firstLine="420"/>
        <w:jc w:val="both"/>
      </w:pPr>
      <w:r>
        <w:rPr>
          <w:rFonts w:ascii="仿宋_GB2312" w:hAnsi="仿宋_GB2312" w:eastAsia="仿宋_GB2312"/>
          <w:b w:val="0"/>
          <w:color w:val="000000"/>
          <w:sz w:val="32"/>
        </w:rPr>
        <w:t>创盛园构建基础器械到高端仪器全流程生态（来源：崂山融媒2025-07）。崂山以园区+协会+基金模式运营（来源：崂山融媒2025-07）。数据未公开（省内排名）。</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40多家，年产值超15亿元（来源：崂山融媒2025-07）。144家（规上29家）（来源：崂山区政府2025-11）。</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内需求、竞争格局、集群定位、量化补充」展开系统梳理，其中「崂山汇聚40多家仪器企业形成生态（来源：崂山融媒2025-07）」与「40多家，年产值超15亿元（来源：崂山融媒2025-07）」等数据点清晰刻画了该维度的现实基础；崂山汇聚40多家仪器企业形成生态（来源：崂山融媒2025-07）；40多家，年产值超15亿元（来源：崂山融媒2025-07）；144家（规上29家）（来源：崂山区政府2025-11）。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市场主体、龙头带动、量化补充」展开系统梳理，其中「园区+协会+基金运营模式聚企40多家（来源：崂山融媒2025-07）」与「汉缆特锐德双瑞宇方机器人等特色企业（来源：崂山区政府2025-11）」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创盛仪器仪表产业园为主阵地（来源：崂山融媒2025-07）。园区+协会+基金运营模式聚企40多家（来源：崂山融媒2025-07）。青岛国际创新园等协同载体（来源：崂山区政府）。</w:t>
      </w:r>
    </w:p>
    <w:p>
      <w:pPr>
        <w:spacing w:lineRule="exact" w:line="600" w:before="120" w:after="120"/>
        <w:ind w:firstLine="420"/>
        <w:jc w:val="left"/>
      </w:pPr>
      <w:r>
        <w:rPr>
          <w:rFonts w:ascii="楷体_GB2312" w:hAnsi="楷体_GB2312" w:eastAsia="楷体_GB2312"/>
          <w:b w:val="0"/>
          <w:color w:val="000000"/>
          <w:sz w:val="32"/>
        </w:rPr>
        <w:t>市场主体</w:t>
      </w:r>
    </w:p>
    <w:p>
      <w:pPr>
        <w:spacing w:lineRule="exact" w:line="600" w:before="0" w:after="0"/>
        <w:ind w:firstLine="420"/>
        <w:jc w:val="both"/>
      </w:pPr>
      <w:r>
        <w:rPr>
          <w:rFonts w:ascii="仿宋_GB2312" w:hAnsi="仿宋_GB2312" w:eastAsia="仿宋_GB2312"/>
          <w:b w:val="0"/>
          <w:color w:val="000000"/>
          <w:sz w:val="32"/>
        </w:rPr>
        <w:t>瓴川智能为实验室自动化集成代表（来源：崂山融媒2025-07）。汉缆特锐德双瑞宇方机器人等特色企业（来源：崂山区政府2025-11）。数据未公开（系统集成企业总数）。</w:t>
      </w:r>
    </w:p>
    <w:p>
      <w:pPr>
        <w:spacing w:lineRule="exact" w:line="600" w:before="120" w:after="120"/>
        <w:ind w:firstLine="420"/>
        <w:jc w:val="left"/>
      </w:pPr>
      <w:r>
        <w:rPr>
          <w:rFonts w:ascii="楷体_GB2312" w:hAnsi="楷体_GB2312" w:eastAsia="楷体_GB2312"/>
          <w:b w:val="0"/>
          <w:color w:val="000000"/>
          <w:sz w:val="32"/>
        </w:rPr>
        <w:t>龙头带动</w:t>
      </w:r>
    </w:p>
    <w:p>
      <w:pPr>
        <w:spacing w:lineRule="exact" w:line="600" w:before="0" w:after="0"/>
        <w:ind w:firstLine="420"/>
        <w:jc w:val="both"/>
      </w:pPr>
      <w:r>
        <w:rPr>
          <w:rFonts w:ascii="仿宋_GB2312" w:hAnsi="仿宋_GB2312" w:eastAsia="仿宋_GB2312"/>
          <w:b w:val="0"/>
          <w:color w:val="000000"/>
          <w:sz w:val="32"/>
        </w:rPr>
        <w:t>创盛园集聚效应带动上下游协同（来源：崂山融媒2025-07）。链主企业赋能工业智能生态（来源：崂山区政府2025-11）。数据未公开（配套协同规模）。</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智能制造及工业互联网突破310亿元（来源：崂山区政府2025-11）。302.39亿元（来源：大众日报2023）。</w:t>
      </w:r>
    </w:p>
    <w:p>
      <w:pPr>
        <w:spacing w:lineRule="exact" w:line="600" w:before="0" w:after="0"/>
        <w:ind w:firstLine="420"/>
        <w:jc w:val="both"/>
      </w:pPr>
      <w:r>
        <w:rPr>
          <w:rFonts w:ascii="仿宋_GB2312" w:hAnsi="仿宋_GB2312" w:eastAsia="仿宋_GB2312"/>
          <w:b w:val="0"/>
          <w:color w:val="000000"/>
          <w:sz w:val="32"/>
        </w:rPr>
        <w:t>据公开数据，瓴川智能入驻时间为2022年入驻崂山创盛仪器仪表产业园（来源：崂山融媒2025-07）。</w:t>
      </w:r>
    </w:p>
    <w:p>
      <w:pPr>
        <w:spacing w:lineRule="exact" w:line="600" w:before="0" w:after="0"/>
        <w:ind w:firstLine="420"/>
        <w:jc w:val="both"/>
      </w:pPr>
      <w:r>
        <w:rPr>
          <w:rFonts w:ascii="仿宋_GB2312" w:hAnsi="仿宋_GB2312" w:eastAsia="仿宋_GB2312"/>
          <w:b w:val="0"/>
          <w:color w:val="000000"/>
          <w:sz w:val="32"/>
        </w:rPr>
        <w:t>据公开数据，创盛园企业数量为40多家，年产值超15亿元（来源：崂山融媒2025-07）。</w:t>
      </w:r>
    </w:p>
    <w:p>
      <w:pPr>
        <w:spacing w:lineRule="exact" w:line="600" w:before="0" w:after="0"/>
        <w:ind w:firstLine="420"/>
        <w:jc w:val="both"/>
      </w:pPr>
      <w:r>
        <w:rPr>
          <w:rFonts w:ascii="仿宋_GB2312" w:hAnsi="仿宋_GB2312" w:eastAsia="仿宋_GB2312"/>
          <w:b w:val="0"/>
          <w:color w:val="000000"/>
          <w:sz w:val="32"/>
        </w:rPr>
        <w:t>据公开数据，崂山特色优势企业为144家（规上29家）（来源：崂山区政府2025-11）。</w:t>
      </w:r>
    </w:p>
    <w:p>
      <w:pPr>
        <w:spacing w:lineRule="exact" w:line="600" w:before="0" w:after="0"/>
        <w:ind w:firstLine="420"/>
        <w:jc w:val="both"/>
      </w:pPr>
      <w:r>
        <w:rPr>
          <w:rFonts w:ascii="仿宋_GB2312" w:hAnsi="仿宋_GB2312" w:eastAsia="仿宋_GB2312"/>
          <w:b w:val="0"/>
          <w:color w:val="000000"/>
          <w:sz w:val="32"/>
        </w:rPr>
        <w:t>据公开数据，集群2022年总产值为302.39亿元（来源：大众日报2023）。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市场主体、龙头带动、量化补充」展开系统梳理，其中「园区+协会+基金运营模式聚企40多家（来源：崂山融媒2025-07）」与「汉缆特锐德双瑞宇方机器人等特色企业（来源：崂山区政府2025-11）」等数据点清晰刻画了该维度的现实基础；园区+协会+基金运营模式聚企40多家（来源：崂山融媒2025-07）；汉缆特锐德双瑞宇方机器人等特色企业（来源：崂山区政府2025-11）；智能制造及工业互联网突破310亿元（来源：崂山区政府2025-11）；302.39亿元（来源：大众日报2023）。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本维度围绕「技术创新、研发能力、资质荣誉、量化补充」展开系统梳理，其中「瓴川三代样机迭代上万次稳定性测试（来源：崂山融媒2025-07）」与「瓴川AI for science整合分析仪器与机器人（来源：崂山融媒2025-07）」等数据点清晰刻画了该维度的现实基础；下文逐层展开，力求以可溯源的量化事实支撑后续研判。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技术创新</w:t>
      </w:r>
    </w:p>
    <w:p>
      <w:pPr>
        <w:spacing w:lineRule="exact" w:line="600" w:before="0" w:after="0"/>
        <w:ind w:firstLine="420"/>
        <w:jc w:val="both"/>
      </w:pPr>
      <w:r>
        <w:rPr>
          <w:rFonts w:ascii="仿宋_GB2312" w:hAnsi="仿宋_GB2312" w:eastAsia="仿宋_GB2312"/>
          <w:b w:val="0"/>
          <w:color w:val="000000"/>
          <w:sz w:val="32"/>
        </w:rPr>
        <w:t>瓴川三代样机迭代上万次稳定性测试（来源：崂山融媒2025-07）。输液泵算法控制实现全范围高精度加液（来源：崂山融媒2025-07）。FL-510工作站全流程自动化适配各类溶液（来源：崂山融媒2025-07）。</w:t>
      </w:r>
    </w:p>
    <w:p>
      <w:pPr>
        <w:spacing w:lineRule="exact" w:line="600" w:before="120" w:after="120"/>
        <w:ind w:firstLine="420"/>
        <w:jc w:val="left"/>
      </w:pPr>
      <w:r>
        <w:rPr>
          <w:rFonts w:ascii="楷体_GB2312" w:hAnsi="楷体_GB2312" w:eastAsia="楷体_GB2312"/>
          <w:b w:val="0"/>
          <w:color w:val="000000"/>
          <w:sz w:val="32"/>
        </w:rPr>
        <w:t>研发能力</w:t>
      </w:r>
    </w:p>
    <w:p>
      <w:pPr>
        <w:spacing w:lineRule="exact" w:line="600" w:before="0" w:after="0"/>
        <w:ind w:firstLine="420"/>
        <w:jc w:val="both"/>
      </w:pPr>
      <w:r>
        <w:rPr>
          <w:rFonts w:ascii="仿宋_GB2312" w:hAnsi="仿宋_GB2312" w:eastAsia="仿宋_GB2312"/>
          <w:b w:val="0"/>
          <w:color w:val="000000"/>
          <w:sz w:val="32"/>
        </w:rPr>
        <w:t>瓴川AI for science整合分析仪器与机器人（来源：崂山融媒2025-07）。数据未公开（研发人员与专利数）。崂山新落户浪潮产研院等引领型平台（来源：凤凰网2024）。</w:t>
      </w:r>
    </w:p>
    <w:p>
      <w:pPr>
        <w:spacing w:lineRule="exact" w:line="600" w:before="120" w:after="120"/>
        <w:ind w:firstLine="420"/>
        <w:jc w:val="left"/>
      </w:pPr>
      <w:r>
        <w:rPr>
          <w:rFonts w:ascii="楷体_GB2312" w:hAnsi="楷体_GB2312" w:eastAsia="楷体_GB2312"/>
          <w:b w:val="0"/>
          <w:color w:val="000000"/>
          <w:sz w:val="32"/>
        </w:rPr>
        <w:t>资质荣誉</w:t>
      </w:r>
    </w:p>
    <w:p>
      <w:pPr>
        <w:spacing w:lineRule="exact" w:line="600" w:before="0" w:after="0"/>
        <w:ind w:firstLine="420"/>
        <w:jc w:val="both"/>
      </w:pPr>
      <w:r>
        <w:rPr>
          <w:rFonts w:ascii="仿宋_GB2312" w:hAnsi="仿宋_GB2312" w:eastAsia="仿宋_GB2312"/>
          <w:b w:val="0"/>
          <w:color w:val="000000"/>
          <w:sz w:val="32"/>
        </w:rPr>
        <w:t>产品获齐鲁恒瑞科伦认可国产替代（来源：崂山融媒2025-07）。数据未公开（认证与奖项）。崂山培育省级单项冠军与首台套（来源：崂山区政府2025-11）。</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2022年入驻崂山创盛仪器仪表产业园（来源：崂山融媒2025-07）。1500平方米（来源：崂山融媒2025-07）。</w:t>
      </w:r>
    </w:p>
    <w:p>
      <w:pPr>
        <w:spacing w:lineRule="exact" w:line="600" w:before="0" w:after="0"/>
        <w:ind w:firstLine="420"/>
        <w:jc w:val="both"/>
      </w:pPr>
      <w:r>
        <w:rPr>
          <w:rFonts w:ascii="仿宋_GB2312" w:hAnsi="仿宋_GB2312" w:eastAsia="仿宋_GB2312"/>
          <w:b w:val="0"/>
          <w:color w:val="000000"/>
          <w:sz w:val="32"/>
        </w:rPr>
        <w:t>据公开数据，自主研发装备为十余款实验室自动化装备（来源：崂山融媒2025-07）。</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综合研判：本维度各项真实数据点相互印证，本维度围绕「技术创新、研发能力、资质荣誉、量化补充」展开系统梳理，其中「瓴川三代样机迭代上万次稳定性测试（来源：崂山融媒2025-07）」与「瓴川AI for science整合分析仪器与机器人（来源：崂山融媒2025-07）」等数据点清晰刻画了该维度的现实基础；瓴川三代样机迭代上万次稳定性测试（来源：崂山融媒2025-07）；瓴川AI for science整合分析仪器与机器人（来源：崂山融媒2025-07）；崂山新落户浪潮产研院等引领型平台（来源：凤凰网2024）；崂山培育省级单项冠军与首台套（来源：崂山区政府2025-11）。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入与产值、成本要素、订单与合作」展开系统梳理，其中「创盛园年产值超15亿元（来源：崂山融媒2025-07）」与「瓴川自建1500平米实验室资产投入（来源：崂山融媒2025-07）」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投入与产值</w:t>
      </w:r>
    </w:p>
    <w:p>
      <w:pPr>
        <w:spacing w:lineRule="exact" w:line="600" w:before="0" w:after="0"/>
        <w:ind w:firstLine="420"/>
        <w:jc w:val="both"/>
      </w:pPr>
      <w:r>
        <w:rPr>
          <w:rFonts w:ascii="仿宋_GB2312" w:hAnsi="仿宋_GB2312" w:eastAsia="仿宋_GB2312"/>
          <w:b w:val="0"/>
          <w:color w:val="000000"/>
          <w:sz w:val="32"/>
        </w:rPr>
        <w:t>创盛园年产值超15亿元（来源：崂山融媒2025-07）。瓴川自建1500平米实验室资产投入（来源：崂山融媒2025-07）。数据未公开（瓴川营收与利润）。</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精密部件与研发人力为主要成本（来源：行业通用）。崂山人才与用地成本相对可控（来源：崂山区情）。数据未公开（毛利率）。</w:t>
      </w:r>
    </w:p>
    <w:p>
      <w:pPr>
        <w:spacing w:lineRule="exact" w:line="600" w:before="120" w:after="120"/>
        <w:ind w:firstLine="420"/>
        <w:jc w:val="left"/>
      </w:pPr>
      <w:r>
        <w:rPr>
          <w:rFonts w:ascii="楷体_GB2312" w:hAnsi="楷体_GB2312" w:eastAsia="楷体_GB2312"/>
          <w:b w:val="0"/>
          <w:color w:val="000000"/>
          <w:sz w:val="32"/>
        </w:rPr>
        <w:t>订单与合作</w:t>
      </w:r>
    </w:p>
    <w:p>
      <w:pPr>
        <w:spacing w:lineRule="exact" w:line="600" w:before="0" w:after="0"/>
        <w:ind w:firstLine="420"/>
        <w:jc w:val="both"/>
      </w:pPr>
      <w:r>
        <w:rPr>
          <w:rFonts w:ascii="仿宋_GB2312" w:hAnsi="仿宋_GB2312" w:eastAsia="仿宋_GB2312"/>
          <w:b w:val="0"/>
          <w:color w:val="000000"/>
          <w:sz w:val="32"/>
        </w:rPr>
        <w:t>瓴川与多家头部药企检测机构合作（来源：崂山融媒2025-07）。数据未公开（在手订单）。数据未公开（产能利用率）。</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入与产值、成本要素、订单与合作」展开系统梳理，其中「创盛园年产值超15亿元（来源：崂山融媒2025-07）」与「瓴川自建1500平米实验室资产投入（来源：崂山融媒2025-07）」等数据点清晰刻画了该维度的现实基础；创盛园年产值超15亿元（来源：崂山融媒2025-07）；瓴川自建1500平米实验室资产投入（来源：崂山融媒2025-07）；瓴川与多家头部药企检测机构合作（来源：崂山融媒2025-07）。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潜在风险、量化补充」展开系统梳理，其中「青岛仪器仪表集群入选国家队带来红利（来源：崂山融媒2025-07）」与「40多家，年产值超15亿元（来源：崂山融媒2025-07）」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医药研发自动化与国产替代双轮驱动（来源：崂山融媒2025-07）。AI for science推动实验室智能化（来源：崂山融媒2025-07）。青岛仪器仪表集群入选国家队带来红利（来源：崂山融媒2025-07）。</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高端精密仪器核心部件仍依赖进口（来源：行业通用）。复合型人才稀缺制约研发量产（来源：崂山区情）。实验室自动化设备商业化周期长（来源：行业通用）。</w:t>
      </w:r>
    </w:p>
    <w:p>
      <w:pPr>
        <w:spacing w:lineRule="exact" w:line="600" w:before="120" w:after="120"/>
        <w:ind w:firstLine="420"/>
        <w:jc w:val="left"/>
      </w:pPr>
      <w:r>
        <w:rPr>
          <w:rFonts w:ascii="楷体_GB2312" w:hAnsi="楷体_GB2312" w:eastAsia="楷体_GB2312"/>
          <w:b w:val="0"/>
          <w:color w:val="000000"/>
          <w:sz w:val="32"/>
        </w:rPr>
        <w:t>潜在风险</w:t>
      </w:r>
    </w:p>
    <w:p>
      <w:pPr>
        <w:spacing w:lineRule="exact" w:line="600" w:before="0" w:after="0"/>
        <w:ind w:firstLine="420"/>
        <w:jc w:val="both"/>
      </w:pPr>
      <w:r>
        <w:rPr>
          <w:rFonts w:ascii="仿宋_GB2312" w:hAnsi="仿宋_GB2312" w:eastAsia="仿宋_GB2312"/>
          <w:b w:val="0"/>
          <w:color w:val="000000"/>
          <w:sz w:val="32"/>
        </w:rPr>
        <w:t>进口品牌竞争与专利壁垒（来源：行业通用）。技术路线迭代风险（来源：行业通用）。医药行业投资波动影响需求（来源：行业通用）。</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40多家，年产值超15亿元（来源：崂山融媒2025-07）。144家（规上29家）（来源：崂山区政府2025-11）。</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潜在风险、量化补充」展开系统梳理，其中「青岛仪器仪表集群入选国家队带来红利（来源：崂山融媒2025-07）」与「40多家，年产值超15亿元（来源：崂山融媒2025-07）」等数据点清晰刻画了该维度的现实基础；青岛仪器仪表集群入选国家队带来红利（来源：崂山融媒2025-07）；40多家，年产值超15亿元（来源：崂山融媒2025-07）；144家（规上29家）（来源：崂山区政府2025-11）。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升级路径、生态协同、绿色智能、量化补充」展开系统梳理，其中「实验室自动化提升效率降低耗材（来源：崂山融媒2025-07）」与「智能制造及工业互联网突破310亿元（来源：崂山区政府2025-11）」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瓴川以AI for science赋能实验室替代进口（来源：崂山融媒2025-07）。创盛园构建全流程仪器生态（来源：崂山融媒2025-07）。崂山推动仪器仪表集群高端化（来源：崂山区政府2025-11）。</w:t>
      </w:r>
    </w:p>
    <w:p>
      <w:pPr>
        <w:spacing w:lineRule="exact" w:line="600" w:before="120" w:after="120"/>
        <w:ind w:firstLine="420"/>
        <w:jc w:val="left"/>
      </w:pPr>
      <w:r>
        <w:rPr>
          <w:rFonts w:ascii="楷体_GB2312" w:hAnsi="楷体_GB2312" w:eastAsia="楷体_GB2312"/>
          <w:b w:val="0"/>
          <w:color w:val="000000"/>
          <w:sz w:val="32"/>
        </w:rPr>
        <w:t>生态协同</w:t>
      </w:r>
    </w:p>
    <w:p>
      <w:pPr>
        <w:spacing w:lineRule="exact" w:line="600" w:before="0" w:after="0"/>
        <w:ind w:firstLine="420"/>
        <w:jc w:val="both"/>
      </w:pPr>
      <w:r>
        <w:rPr>
          <w:rFonts w:ascii="仿宋_GB2312" w:hAnsi="仿宋_GB2312" w:eastAsia="仿宋_GB2312"/>
          <w:b w:val="0"/>
          <w:color w:val="000000"/>
          <w:sz w:val="32"/>
        </w:rPr>
        <w:t>园区+协会+基金模式促进企业集聚（来源：崂山融媒2025-07）。链主与特色企业协同工业智能生态（来源：崂山区政府2025-11）。数据未公开（联合研发平台）。</w:t>
      </w:r>
    </w:p>
    <w:p>
      <w:pPr>
        <w:spacing w:lineRule="exact" w:line="600" w:before="120" w:after="120"/>
        <w:ind w:firstLine="420"/>
        <w:jc w:val="left"/>
      </w:pPr>
      <w:r>
        <w:rPr>
          <w:rFonts w:ascii="楷体_GB2312" w:hAnsi="楷体_GB2312" w:eastAsia="楷体_GB2312"/>
          <w:b w:val="0"/>
          <w:color w:val="000000"/>
          <w:sz w:val="32"/>
        </w:rPr>
        <w:t>绿色智能</w:t>
      </w:r>
    </w:p>
    <w:p>
      <w:pPr>
        <w:spacing w:lineRule="exact" w:line="600" w:before="0" w:after="0"/>
        <w:ind w:firstLine="420"/>
        <w:jc w:val="both"/>
      </w:pPr>
      <w:r>
        <w:rPr>
          <w:rFonts w:ascii="仿宋_GB2312" w:hAnsi="仿宋_GB2312" w:eastAsia="仿宋_GB2312"/>
          <w:b w:val="0"/>
          <w:color w:val="000000"/>
          <w:sz w:val="32"/>
        </w:rPr>
        <w:t>实验室自动化提升效率降低耗材（来源：崂山融媒2025-07）。崂山推进数实融合与节能降碳（来源：崂山区政府2025-11）。数据未公开（碳足迹）。</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智能制造及工业互联网突破310亿元（来源：崂山区政府2025-11）。302.39亿元（来源：大众日报2023）。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路径、生态协同、绿色智能、量化补充」展开系统梳理，其中「实验室自动化提升效率降低耗材（来源：崂山融媒2025-07）」与「智能制造及工业互联网突破310亿元（来源：崂山区政府2025-11）」等数据点清晰刻画了该维度的现实基础；实验室自动化提升效率降低耗材（来源：崂山融媒2025-07）；智能制造及工业互联网突破310亿元（来源：崂山区政府2025-11）；302.39亿元（来源：大众日报2023）。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产线融资、研发与基金、政策扶持、量化补充」展开系统梳理，其中「瓴川1500平米实验室与装备产线投入（来源：崂山融媒2025-07）」与「1500平方米（来源：崂山融媒2025-07）」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产线融资</w:t>
      </w:r>
    </w:p>
    <w:p>
      <w:pPr>
        <w:spacing w:lineRule="exact" w:line="600" w:before="0" w:after="0"/>
        <w:ind w:firstLine="420"/>
        <w:jc w:val="both"/>
      </w:pPr>
      <w:r>
        <w:rPr>
          <w:rFonts w:ascii="仿宋_GB2312" w:hAnsi="仿宋_GB2312" w:eastAsia="仿宋_GB2312"/>
          <w:b w:val="0"/>
          <w:color w:val="000000"/>
          <w:sz w:val="32"/>
        </w:rPr>
        <w:t>瓴川1500平米实验室与装备产线投入（来源：崂山融媒2025-07）。创盛园企业扩产需固定资产融资（来源：崂山融媒2025-07）。数据未公开（融资规模）。</w:t>
      </w:r>
    </w:p>
    <w:p>
      <w:pPr>
        <w:spacing w:lineRule="exact" w:line="600" w:before="120" w:after="120"/>
        <w:ind w:firstLine="420"/>
        <w:jc w:val="left"/>
      </w:pPr>
      <w:r>
        <w:rPr>
          <w:rFonts w:ascii="楷体_GB2312" w:hAnsi="楷体_GB2312" w:eastAsia="楷体_GB2312"/>
          <w:b w:val="0"/>
          <w:color w:val="000000"/>
          <w:sz w:val="32"/>
        </w:rPr>
        <w:t>研发与基金</w:t>
      </w:r>
    </w:p>
    <w:p>
      <w:pPr>
        <w:spacing w:lineRule="exact" w:line="600" w:before="0" w:after="0"/>
        <w:ind w:firstLine="420"/>
        <w:jc w:val="both"/>
      </w:pPr>
      <w:r>
        <w:rPr>
          <w:rFonts w:ascii="仿宋_GB2312" w:hAnsi="仿宋_GB2312" w:eastAsia="仿宋_GB2312"/>
          <w:b w:val="0"/>
          <w:color w:val="000000"/>
          <w:sz w:val="32"/>
        </w:rPr>
        <w:t>园区+协会+基金模式提供资本支持（来源：崂山融媒2025-07）。瓴川研发算法与样机迭代需资金（来源：崂山融媒2025-07）。数据未公开（产业基金参与）。</w:t>
      </w:r>
    </w:p>
    <w:p>
      <w:pPr>
        <w:spacing w:lineRule="exact" w:line="600" w:before="120" w:after="120"/>
        <w:ind w:firstLine="420"/>
        <w:jc w:val="left"/>
      </w:pPr>
      <w:r>
        <w:rPr>
          <w:rFonts w:ascii="楷体_GB2312" w:hAnsi="楷体_GB2312" w:eastAsia="楷体_GB2312"/>
          <w:b w:val="0"/>
          <w:color w:val="000000"/>
          <w:sz w:val="32"/>
        </w:rPr>
        <w:t>政策扶持</w:t>
      </w:r>
    </w:p>
    <w:p>
      <w:pPr>
        <w:spacing w:lineRule="exact" w:line="600" w:before="0" w:after="0"/>
        <w:ind w:firstLine="420"/>
        <w:jc w:val="both"/>
      </w:pPr>
      <w:r>
        <w:rPr>
          <w:rFonts w:ascii="仿宋_GB2312" w:hAnsi="仿宋_GB2312" w:eastAsia="仿宋_GB2312"/>
          <w:b w:val="0"/>
          <w:color w:val="000000"/>
          <w:sz w:val="32"/>
        </w:rPr>
        <w:t>崂山区支持智能制造系统集成企业（来源：崂山区政府2025-11）。数据未公开（专项补贴与授信）。数据未公开（政府引导基金）。</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2022年入驻崂山创盛仪器仪表产业园（来源：崂山融媒2025-07）。1500平方米（来源：崂山融媒2025-07）。</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线融资、研发与基金、政策扶持、量化补充」展开系统梳理，其中「瓴川1500平米实验室与装备产线投入（来源：崂山融媒2025-07）」与「1500平方米（来源：崂山融媒2025-07）」等数据点清晰刻画了该维度的现实基础；瓴川1500平米实验室与装备产线投入（来源：崂山融媒2025-07）；1500平方米（来源：崂山融媒2025-07）。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智能制造系统集成服务在青岛市崂山区依托区域产业基础与政策赋能，已形成以量化事实为支撑的发展格局。崂山区出台政策支持智能制造及工业互联网产业（来源：崂山区政府2025-11）；青岛仪器仪表集群入选国家先进制造业集群（来源：崂山融媒2025-07）；崂山2024智能制造及工业互联网规模310亿增40.9%（来源：崂山区政府2025-11）；特色优势企业144家、规上29家（来源：崂山区政府2025-11）；独角兽4家、国家级单项冠军5家（来源：崂山区政府2025-11）；创盛园汇聚40多家企业、年产值超15亿（来源：崂山融媒2025-07）；依托机器人AI算法物联网融合创新（来源：崂山融媒2025-07）；自建1500平米实验室完成功能性能测试（来源：崂山融媒2025-07）。</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瓴川智能科技（山东）有限公司：2022年入驻崂山创盛仪器仪表产业园，依托机器人、AI算法、物联网技术融合创新，自主研发多通道智能分液仪、自动挑菌系统、全自动液体处理工作站等十余款实验室自动化装备，自建1500平方米实验室完成严苛测试。企业总经理苏浩然表示核心思路是AI for science赋能实验室，产品获齐鲁制药、恒瑞、科伦等头部药企认可，推动国产仪器替代进口。（来源：崂山融媒2025-07、腾讯新闻）</w:t>
      </w:r>
    </w:p>
    <w:p>
      <w:pPr>
        <w:spacing w:lineRule="exact" w:line="600" w:before="0" w:after="0"/>
        <w:ind w:firstLine="420"/>
        <w:jc w:val="both"/>
      </w:pPr>
      <w:r>
        <w:rPr>
          <w:rFonts w:ascii="仿宋_GB2312" w:hAnsi="仿宋_GB2312" w:eastAsia="仿宋_GB2312"/>
          <w:b w:val="0"/>
          <w:color w:val="000000"/>
          <w:sz w:val="32"/>
        </w:rPr>
        <w:t>创盛仪器仪表产业园：采用园区+协会+基金运营模式，已汇聚40多家企业、年产值突破15亿元，构建从基础器械到高端精密仪器的全流程生态，是崂山区推动青岛市仪器仪表产业集群入选国家先进制造业集群的主阵地。（来源：崂山融媒2025-07）</w:t>
      </w:r>
    </w:p>
    <w:p>
      <w:pPr>
        <w:spacing w:lineRule="exact" w:line="600" w:before="0" w:after="0"/>
        <w:ind w:firstLine="420"/>
        <w:jc w:val="both"/>
      </w:pPr>
      <w:r>
        <w:rPr>
          <w:rFonts w:ascii="仿宋_GB2312" w:hAnsi="仿宋_GB2312" w:eastAsia="仿宋_GB2312"/>
          <w:b w:val="0"/>
          <w:color w:val="000000"/>
          <w:sz w:val="32"/>
        </w:rPr>
        <w:t>崂山区智能制造系统集成生态：以创盛仪器仪表产业园为主阵地，集聚汉缆、特锐德等链主企业及精密仪器仪表、整机装备等特色优势企业144家（规上29家），其中双瑞、宇方机器人、海泰新光等在技术上处于国内甚至国际先进地位，独角兽企业4家、国家级制造业单项冠军5家。（来源：崂山区政府2025-11）</w:t>
      </w:r>
    </w:p>
    <w:p>
      <w:pPr>
        <w:spacing w:lineRule="exact" w:line="600" w:before="0" w:after="0"/>
        <w:jc w:val="left"/>
      </w:pPr>
      <w:r>
        <w:rPr>
          <w:rFonts w:ascii="仿宋_GB2312" w:hAnsi="仿宋_GB2312" w:eastAsia="仿宋_GB2312"/>
          <w:b w:val="0"/>
          <w:color w:val="000000"/>
          <w:sz w:val="28"/>
        </w:rPr>
        <w:t>主要数据来源：崂山融媒2025-07；腾讯新闻；崂山区政府2025-11；大众日报2023</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