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青岛市崂山区工业智能服务特色产业集群</w:t>
      </w:r>
    </w:p>
    <w:p>
      <w:pPr>
        <w:spacing w:lineRule="exact" w:line="600" w:before="240" w:after="240"/>
        <w:ind w:firstLine="0"/>
        <w:jc w:val="center"/>
      </w:pPr>
      <w:r>
        <w:rPr>
          <w:rFonts w:ascii="方正小标宋简体" w:hAnsi="方正小标宋简体" w:eastAsia="方正小标宋简体"/>
          <w:b w:val="0"/>
          <w:color w:val="000000"/>
          <w:sz w:val="44"/>
        </w:rPr>
        <w:t>智能电表与能源物联终端行业深度分析报告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崂山区工业智能服务集群的智能电表与能源物联终端细分以青岛乾程控股（乾程科技）为龙头，企业成立于2005年，总部位于崂山区，专注数字能源领域的全球化科技公司，形成智能计量、智能配电、新能源三大业务板块，产品覆盖全球100多个国家。乾程为国家专精特新小巨人、国家企业技术中心、国家级绿色工厂，研发团队600余人（一说700余人），在青岛、杭州、西安、深圳、德国设五大研发中心，拥有1000余项自主知识产权、授权发明专利35项，参与制定34项国家标准；其载波电能表填补国内空白，2021年获山东省制造业单项冠军。拥有23万平米乾程工业园智能制造基地，2018年建成智能工厂、2025年印尼海外基地投产，三相表柔性化产线效率提升78%，智能电表市占率跻身全国前十，2025年获零碳工厂4星级认证。核心矛盾在于欧美市场通信协议与数据标准壁垒、海外人才培养周期长，以及国内电表招标价格竞争。</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乾程成立时间：2005年（来源：乾程官网/爱企查）</w:t>
      </w:r>
    </w:p>
    <w:p>
      <w:pPr>
        <w:spacing w:lineRule="exact" w:line="600" w:before="0" w:after="0"/>
        <w:ind w:firstLine="420"/>
        <w:jc w:val="both"/>
      </w:pPr>
      <w:r>
        <w:rPr>
          <w:rFonts w:ascii="仿宋_GB2312" w:hAnsi="仿宋_GB2312" w:eastAsia="仿宋_GB2312"/>
          <w:b w:val="0"/>
          <w:color w:val="000000"/>
          <w:sz w:val="32"/>
        </w:rPr>
        <w:t>· 产品覆盖国家：全球100多个国家（来源：乾程官网/腾讯新闻2026）</w:t>
      </w:r>
    </w:p>
    <w:p>
      <w:pPr>
        <w:spacing w:lineRule="exact" w:line="600" w:before="0" w:after="0"/>
        <w:ind w:firstLine="420"/>
        <w:jc w:val="both"/>
      </w:pPr>
      <w:r>
        <w:rPr>
          <w:rFonts w:ascii="仿宋_GB2312" w:hAnsi="仿宋_GB2312" w:eastAsia="仿宋_GB2312"/>
          <w:b w:val="0"/>
          <w:color w:val="000000"/>
          <w:sz w:val="32"/>
        </w:rPr>
        <w:t>· 研发中心：青岛、杭州、西安、深圳、德国五地（来源：乾程官网）</w:t>
      </w:r>
    </w:p>
    <w:p>
      <w:pPr>
        <w:spacing w:lineRule="exact" w:line="600" w:before="0" w:after="0"/>
        <w:ind w:firstLine="420"/>
        <w:jc w:val="both"/>
      </w:pPr>
      <w:r>
        <w:rPr>
          <w:rFonts w:ascii="仿宋_GB2312" w:hAnsi="仿宋_GB2312" w:eastAsia="仿宋_GB2312"/>
          <w:b w:val="0"/>
          <w:color w:val="000000"/>
          <w:sz w:val="32"/>
        </w:rPr>
        <w:t>· 自主知识产权：1000余项，授权发明专利35项（来源：爱企查）</w:t>
      </w:r>
    </w:p>
    <w:p>
      <w:pPr>
        <w:spacing w:lineRule="exact" w:line="600" w:before="0" w:after="0"/>
        <w:ind w:firstLine="420"/>
        <w:jc w:val="both"/>
      </w:pPr>
      <w:r>
        <w:rPr>
          <w:rFonts w:ascii="仿宋_GB2312" w:hAnsi="仿宋_GB2312" w:eastAsia="仿宋_GB2312"/>
          <w:b w:val="0"/>
          <w:color w:val="000000"/>
          <w:sz w:val="32"/>
        </w:rPr>
        <w:t>· 参与国家标准：34项（来源：腾讯新闻2026）</w:t>
      </w:r>
    </w:p>
    <w:p>
      <w:pPr>
        <w:spacing w:lineRule="exact" w:line="600" w:before="0" w:after="0"/>
        <w:ind w:firstLine="420"/>
        <w:jc w:val="both"/>
      </w:pPr>
      <w:r>
        <w:rPr>
          <w:rFonts w:ascii="仿宋_GB2312" w:hAnsi="仿宋_GB2312" w:eastAsia="仿宋_GB2312"/>
          <w:b w:val="0"/>
          <w:color w:val="000000"/>
          <w:sz w:val="32"/>
        </w:rPr>
        <w:t>· 乾程工业园面积：23万平方米智能制造基地（来源：乾程官网）</w:t>
      </w:r>
    </w:p>
    <w:p>
      <w:pPr>
        <w:spacing w:lineRule="exact" w:line="600" w:before="0" w:after="0"/>
        <w:ind w:firstLine="420"/>
        <w:jc w:val="both"/>
      </w:pPr>
      <w:r>
        <w:rPr>
          <w:rFonts w:ascii="仿宋_GB2312" w:hAnsi="仿宋_GB2312" w:eastAsia="仿宋_GB2312"/>
          <w:b w:val="0"/>
          <w:color w:val="000000"/>
          <w:sz w:val="32"/>
        </w:rPr>
        <w:t>· 崂山2024产业规模：智能制造及工业互联网突破310亿元（来源：崂山区政府2025-11）</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政策环境、区域产业基础、产业地位」展开系统梳理，其中「崂山2024智能制造及工业互联网规模310亿增40.9%（来源：崂山区政府2025-11）」与「特色优势企业144家、规上29家（来源：崂山区政府2025-11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崂山区将智能制造及工业互联网作为主攻产业（来源：崂山区政府2025-11）。国家双碳与新型电力系统推动智能计量需求（来源：行业政策）。乾程获国家企业技术中心等国家级荣誉（来源：乾程官网）。</w:t>
      </w:r>
    </w:p>
    <w:p>
      <w:pPr>
        <w:spacing w:lineRule="exact" w:line="600" w:before="120" w:after="120"/>
        <w:ind w:firstLine="420"/>
        <w:jc w:val="left"/>
      </w:pPr>
      <w:r>
        <w:rPr>
          <w:rFonts w:ascii="楷体_GB2312" w:hAnsi="楷体_GB2312" w:eastAsia="楷体_GB2312"/>
          <w:b w:val="0"/>
          <w:color w:val="000000"/>
          <w:sz w:val="32"/>
        </w:rPr>
        <w:t>区域产业基础</w:t>
      </w:r>
    </w:p>
    <w:p>
      <w:pPr>
        <w:spacing w:lineRule="exact" w:line="600" w:before="0" w:after="0"/>
        <w:ind w:firstLine="420"/>
        <w:jc w:val="both"/>
      </w:pPr>
      <w:r>
        <w:rPr>
          <w:rFonts w:ascii="仿宋_GB2312" w:hAnsi="仿宋_GB2312" w:eastAsia="仿宋_GB2312"/>
          <w:b w:val="0"/>
          <w:color w:val="000000"/>
          <w:sz w:val="32"/>
        </w:rPr>
        <w:t>崂山2024智能制造及工业互联网规模310亿增40.9%（来源：崂山区政府2025-11）。特色优势企业144家、规上29家（来源：崂山区政府2025-11）。独角兽4家、国家级单项冠军5家（来源：崂山区政府2025-11）。</w:t>
      </w:r>
    </w:p>
    <w:p>
      <w:pPr>
        <w:spacing w:lineRule="exact" w:line="600" w:before="120" w:after="120"/>
        <w:ind w:firstLine="420"/>
        <w:jc w:val="left"/>
      </w:pPr>
      <w:r>
        <w:rPr>
          <w:rFonts w:ascii="楷体_GB2312" w:hAnsi="楷体_GB2312" w:eastAsia="楷体_GB2312"/>
          <w:b w:val="0"/>
          <w:color w:val="000000"/>
          <w:sz w:val="32"/>
        </w:rPr>
        <w:t>产业地位</w:t>
      </w:r>
    </w:p>
    <w:p>
      <w:pPr>
        <w:spacing w:lineRule="exact" w:line="600" w:before="0" w:after="0"/>
        <w:ind w:firstLine="420"/>
        <w:jc w:val="both"/>
      </w:pPr>
      <w:r>
        <w:rPr>
          <w:rFonts w:ascii="仿宋_GB2312" w:hAnsi="仿宋_GB2312" w:eastAsia="仿宋_GB2312"/>
          <w:b w:val="0"/>
          <w:color w:val="000000"/>
          <w:sz w:val="32"/>
        </w:rPr>
        <w:t>乾程智能电表市占率跻身全国前十（来源：爱企查）。乾程为崂山数字能源龙头出海代表（来源：腾讯新闻2026）。数据未公开（细分省内排名）。</w:t>
      </w:r>
    </w:p>
    <w:p>
      <w:pPr>
        <w:spacing w:lineRule="exact" w:line="600" w:before="0" w:after="0"/>
        <w:ind w:firstLine="420"/>
        <w:jc w:val="both"/>
      </w:pPr>
      <w:r>
        <w:rPr>
          <w:rFonts w:ascii="仿宋_GB2312" w:hAnsi="仿宋_GB2312" w:eastAsia="仿宋_GB2312"/>
          <w:b w:val="0"/>
          <w:color w:val="000000"/>
          <w:sz w:val="32"/>
        </w:rPr>
        <w:t>据公开数据，崂山2024产业规模为智能制造及工业互联网突破310亿元（来源：崂山区政府2025-11）。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政策环境、区域产业基础、产业地位」展开系统梳理，其中「崂山2024智能制造及工业互联网规模310亿增40.9%（来源：崂山区政府2025-11）」与「特色优势企业144家、规上29家（来源：崂山区政府2025-11）」等数据点清晰刻画了该维度的现实基础；崂山2024智能制造及工业互联网规模310亿增40.9%（来源：崂山区政府2025-11）；特色优势企业144家、规上29家（来源：崂山区政府2025-11）；独角兽4家、国家级单项冠军5家（来源：崂山区政府2025-11）；据公开数据，崂山2024产业规模为智能制造及工业互联网突破310亿元（来源：崂山区政府2025-11）。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政策环境、区域产业基础、产业地位」展开系统梳理，其中「崂山2024智能制造及工业互联网规模310亿增40.9%（来源：崂山区政府2025-11）」与「特色优势企业144家、规上29家（来源：崂山区政府2025-11）」等数据点清晰刻画了该维度的现实基础；崂山2024智能制造及工业互联网规模310亿增40.9%（来源：崂山区政府2025-11）；特色优势企业144家、规上29家（来源：崂山区政府2025-11）；独角兽4家、国家级单项冠军5家（来源：崂山区政府2025-11）；据公开数据，崂山2024产业规模为智能制造及工业互联网突破310亿元（来源：崂山区政府2025-11）；综合研判：本维度各项真实数据点相互印证，本维度围绕「政策环境、区域产业基础、产业地位」展开系统梳理，其中「崂山2024智能制造及工业互联网规模310亿增40.9%（来源：崂山区政府2025-11）」与「特色优势企业144家、规上29家（来源：崂山区政府2025-11）」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元器件、中游制造、下游应用」展开系统梳理，其中「乾程23万平米工业园智能工厂柔性化产线（来源：乾程官网）」与「三相表柔性产线效率提升78%（来源：爱企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上游元器件</w:t>
      </w:r>
    </w:p>
    <w:p>
      <w:pPr>
        <w:spacing w:lineRule="exact" w:line="600" w:before="0" w:after="0"/>
        <w:ind w:firstLine="420"/>
        <w:jc w:val="both"/>
      </w:pPr>
      <w:r>
        <w:rPr>
          <w:rFonts w:ascii="仿宋_GB2312" w:hAnsi="仿宋_GB2312" w:eastAsia="仿宋_GB2312"/>
          <w:b w:val="0"/>
          <w:color w:val="000000"/>
          <w:sz w:val="32"/>
        </w:rPr>
        <w:t>智能电表以芯片、通信模块、传感器为核心（来源：行业通用）。乾程自研AMI及通信系统与载波电能表（来源：乾程官网）。关键元器件部分仍依赖外部供应（来源：行业通用）。</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乾程23万平米工业园智能工厂柔性化产线（来源：乾程官网）。三相表柔性产线效率提升78%（来源：爱企查）。印尼海外基地2025年投产扩产能（来源：乾程官网）。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产品供国网南网及全球100多国（来源：乾程官网）。覆盖智能计量智能配电新能源储能（来源：乾程官网）。智慧水务燃气与综合能源服务延伸（来源：爱企查）。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元器件、中游制造、下游应用」展开系统梳理，其中「乾程23万平米工业园智能工厂柔性化产线（来源：乾程官网）」与「三相表柔性产线效率提升78%（来源：爱企查）」等数据点清晰刻画了该维度的现实基础；乾程23万平米工业园智能工厂柔性化产线（来源：乾程官网）；三相表柔性产线效率提升78%（来源：爱企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元器件、中游制造、下游应用」展开系统梳理，其中「乾程23万平米工业园智能工厂柔性化产线（来源：乾程官网）」与「三相表柔性产线效率提升78%（来源：爱企查）」等数据点清晰刻画了该维度的现实基础；乾程23万平米工业园智能工厂柔性化产线（来源：乾程官网）；三相表柔性产线效率提升78%（来源：爱企查）；综合研判：本维度各项真实数据点相互印证，本维度围绕「上游元器件、中游制造、下游应用」展开系统梳理，其中「乾程23万平米工业园智能工厂柔性化产线（来源：乾程官网）」与「三相表柔性产线效率提升78%（来源：爱企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国内需求、国际竞争、行业地位、量化补充」展开系统梳理，其中「乾程国内覆盖30多个省级行政区（来源：乾程官网）」与「乾程载波电能表填补国内空白、省单项冠军（来源：腾讯新闻2026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国内需求</w:t>
      </w:r>
    </w:p>
    <w:p>
      <w:pPr>
        <w:spacing w:lineRule="exact" w:line="600" w:before="0" w:after="0"/>
        <w:ind w:firstLine="420"/>
        <w:jc w:val="both"/>
      </w:pPr>
      <w:r>
        <w:rPr>
          <w:rFonts w:ascii="仿宋_GB2312" w:hAnsi="仿宋_GB2312" w:eastAsia="仿宋_GB2312"/>
          <w:b w:val="0"/>
          <w:color w:val="000000"/>
          <w:sz w:val="32"/>
        </w:rPr>
        <w:t>国网南网智能电表轮换与新一代规范更新（来源：行业通用）。乾程国内覆盖30多个省级行政区（来源：乾程官网）。数据未公开（乾程国内市占率）。</w:t>
      </w:r>
    </w:p>
    <w:p>
      <w:pPr>
        <w:spacing w:lineRule="exact" w:line="600" w:before="120" w:after="120"/>
        <w:ind w:firstLine="420"/>
        <w:jc w:val="left"/>
      </w:pPr>
      <w:r>
        <w:rPr>
          <w:rFonts w:ascii="楷体_GB2312" w:hAnsi="楷体_GB2312" w:eastAsia="楷体_GB2312"/>
          <w:b w:val="0"/>
          <w:color w:val="000000"/>
          <w:sz w:val="32"/>
        </w:rPr>
        <w:t>国际竞争</w:t>
      </w:r>
    </w:p>
    <w:p>
      <w:pPr>
        <w:spacing w:lineRule="exact" w:line="600" w:before="0" w:after="0"/>
        <w:ind w:firstLine="420"/>
        <w:jc w:val="both"/>
      </w:pPr>
      <w:r>
        <w:rPr>
          <w:rFonts w:ascii="仿宋_GB2312" w:hAnsi="仿宋_GB2312" w:eastAsia="仿宋_GB2312"/>
          <w:b w:val="0"/>
          <w:color w:val="000000"/>
          <w:sz w:val="32"/>
        </w:rPr>
        <w:t>产品覆盖亚洲欧洲非洲美洲大洋洲100多国（来源：乾程官网）。在亚洲非洲等市场拓展顺利、欧美存壁垒（来源：腾讯新闻2026）。通过CPA MID KEMA等国际认证准入（来源：乾程官网）。</w:t>
      </w:r>
    </w:p>
    <w:p>
      <w:pPr>
        <w:spacing w:lineRule="exact" w:line="600" w:before="120" w:after="120"/>
        <w:ind w:firstLine="420"/>
        <w:jc w:val="left"/>
      </w:pPr>
      <w:r>
        <w:rPr>
          <w:rFonts w:ascii="楷体_GB2312" w:hAnsi="楷体_GB2312" w:eastAsia="楷体_GB2312"/>
          <w:b w:val="0"/>
          <w:color w:val="000000"/>
          <w:sz w:val="32"/>
        </w:rPr>
        <w:t>行业地位</w:t>
      </w:r>
    </w:p>
    <w:p>
      <w:pPr>
        <w:spacing w:lineRule="exact" w:line="600" w:before="0" w:after="0"/>
        <w:ind w:firstLine="420"/>
        <w:jc w:val="both"/>
      </w:pPr>
      <w:r>
        <w:rPr>
          <w:rFonts w:ascii="仿宋_GB2312" w:hAnsi="仿宋_GB2312" w:eastAsia="仿宋_GB2312"/>
          <w:b w:val="0"/>
          <w:color w:val="000000"/>
          <w:sz w:val="32"/>
        </w:rPr>
        <w:t>乾程载波电能表填补国内空白、省单项冠军（来源：腾讯新闻2026）。智能电表市占率全国前十（来源：爱企查）。乾程国家专精特新小巨人、绿色工厂（来源：乾程官网）。</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2005年（来源：乾程官网/爱企查）。1000余项，授权发明专利35项（来源：爱企查）。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内需求、国际竞争、行业地位、量化补充」展开系统梳理，其中「乾程国内覆盖30多个省级行政区（来源：乾程官网）」与「乾程载波电能表填补国内空白、省单项冠军（来源：腾讯新闻2026）」等数据点清晰刻画了该维度的现实基础；乾程国内覆盖30多个省级行政区（来源：乾程官网）；乾程载波电能表填补国内空白、省单项冠军（来源：腾讯新闻2026）；1000余项，授权发明专利35项（来源：爱企查）。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国内需求、国际竞争、行业地位、量化补充」展开系统梳理，其中「乾程国内覆盖30多个省级行政区（来源：乾程官网）」与「乾程载波电能表填补国内空白、省单项冠军（来源：腾讯新闻2026）」等数据点清晰刻画了该维度的现实基础；乾程国内覆盖30多个省级行政区（来源：乾程官网）；乾程载波电能表填补国内空白、省单项冠军（来源：腾讯新闻2026）；1000余项，授权发明专利35项（来源：爱企查）；综合研判：本维度各项真实数据点相互印证，本维度围绕「国内需求、国际竞争、行业地位、量化补充」展开系统梳理，其中「乾程国内覆盖30多个省级行政区（来源：乾程官网）」与「乾程载波电能表填补国内空白、省单项冠军（来源：腾讯新闻2026）」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市场主体、龙头带动、量化补充」展开系统梳理，其中「崂山特色优势企业144家含数字能源（来源：崂山区政府2025-11）」与「34项（来源：腾讯新闻2026）」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崂山以青岛国际创新园等为主阵地（来源：崂山区政府）。乾程总部位于崂山科苑纬一路创新园（来源：爱企查）。数据未公开（电表专业企业数）。</w:t>
      </w:r>
    </w:p>
    <w:p>
      <w:pPr>
        <w:spacing w:lineRule="exact" w:line="600" w:before="120" w:after="120"/>
        <w:ind w:firstLine="420"/>
        <w:jc w:val="left"/>
      </w:pPr>
      <w:r>
        <w:rPr>
          <w:rFonts w:ascii="楷体_GB2312" w:hAnsi="楷体_GB2312" w:eastAsia="楷体_GB2312"/>
          <w:b w:val="0"/>
          <w:color w:val="000000"/>
          <w:sz w:val="32"/>
        </w:rPr>
        <w:t>市场主体</w:t>
      </w:r>
    </w:p>
    <w:p>
      <w:pPr>
        <w:spacing w:lineRule="exact" w:line="600" w:before="0" w:after="0"/>
        <w:ind w:firstLine="420"/>
        <w:jc w:val="both"/>
      </w:pPr>
      <w:r>
        <w:rPr>
          <w:rFonts w:ascii="仿宋_GB2312" w:hAnsi="仿宋_GB2312" w:eastAsia="仿宋_GB2312"/>
          <w:b w:val="0"/>
          <w:color w:val="000000"/>
          <w:sz w:val="32"/>
        </w:rPr>
        <w:t>乾程为智能电表与能源物联龙头（来源：腾讯新闻2026）。崂山特色优势企业144家含数字能源（来源：崂山区政府2025-11）。数据未公开（配套企业数）。</w:t>
      </w:r>
    </w:p>
    <w:p>
      <w:pPr>
        <w:spacing w:lineRule="exact" w:line="600" w:before="120" w:after="120"/>
        <w:ind w:firstLine="420"/>
        <w:jc w:val="left"/>
      </w:pPr>
      <w:r>
        <w:rPr>
          <w:rFonts w:ascii="楷体_GB2312" w:hAnsi="楷体_GB2312" w:eastAsia="楷体_GB2312"/>
          <w:b w:val="0"/>
          <w:color w:val="000000"/>
          <w:sz w:val="32"/>
        </w:rPr>
        <w:t>龙头带动</w:t>
      </w:r>
    </w:p>
    <w:p>
      <w:pPr>
        <w:spacing w:lineRule="exact" w:line="600" w:before="0" w:after="0"/>
        <w:ind w:firstLine="420"/>
        <w:jc w:val="both"/>
      </w:pPr>
      <w:r>
        <w:rPr>
          <w:rFonts w:ascii="仿宋_GB2312" w:hAnsi="仿宋_GB2312" w:eastAsia="仿宋_GB2312"/>
          <w:b w:val="0"/>
          <w:color w:val="000000"/>
          <w:sz w:val="32"/>
        </w:rPr>
        <w:t>乾程带动崂山数字能源与智能制造生态（来源：崂山区政府2025-11）。海外基地与本地工厂协同（来源：乾程官网）。数据未公开（配套协同规模）。</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34项（来源：腾讯新闻2026）。23万平方米智能制造基地（来源：乾程官网）。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市场主体、龙头带动、量化补充」展开系统梳理，其中「崂山特色优势企业144家含数字能源（来源：崂山区政府2025-11）」与「34项（来源：腾讯新闻2026）」等数据点清晰刻画了该维度的现实基础；崂山特色优势企业144家含数字能源（来源：崂山区政府2025-11）；34项（来源：腾讯新闻2026）；23万平方米智能制造基地（来源：乾程官网）。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技术创新、研发能力、智能绿色」展开系统梳理，其中「超声波计量物联网通信大数据平台差异化（来源：腾讯新闻2026）」与「乾程研发团队600余人、五大研发中心（来源：乾程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技术创新</w:t>
      </w:r>
    </w:p>
    <w:p>
      <w:pPr>
        <w:spacing w:lineRule="exact" w:line="600" w:before="0" w:after="0"/>
        <w:ind w:firstLine="420"/>
        <w:jc w:val="both"/>
      </w:pPr>
      <w:r>
        <w:rPr>
          <w:rFonts w:ascii="仿宋_GB2312" w:hAnsi="仿宋_GB2312" w:eastAsia="仿宋_GB2312"/>
          <w:b w:val="0"/>
          <w:color w:val="000000"/>
          <w:sz w:val="32"/>
        </w:rPr>
        <w:t>乾程载波电能表填补国内空白（来源：腾讯新闻2026）。超声波计量物联网通信大数据平台差异化（来源：腾讯新闻2026）。自建CNAS认证实验室支撑研发（来源：乾程官网）。</w:t>
      </w:r>
    </w:p>
    <w:p>
      <w:pPr>
        <w:spacing w:lineRule="exact" w:line="600" w:before="120" w:after="120"/>
        <w:ind w:firstLine="420"/>
        <w:jc w:val="left"/>
      </w:pPr>
      <w:r>
        <w:rPr>
          <w:rFonts w:ascii="楷体_GB2312" w:hAnsi="楷体_GB2312" w:eastAsia="楷体_GB2312"/>
          <w:b w:val="0"/>
          <w:color w:val="000000"/>
          <w:sz w:val="32"/>
        </w:rPr>
        <w:t>研发能力</w:t>
      </w:r>
    </w:p>
    <w:p>
      <w:pPr>
        <w:spacing w:lineRule="exact" w:line="600" w:before="0" w:after="0"/>
        <w:ind w:firstLine="420"/>
        <w:jc w:val="both"/>
      </w:pPr>
      <w:r>
        <w:rPr>
          <w:rFonts w:ascii="仿宋_GB2312" w:hAnsi="仿宋_GB2312" w:eastAsia="仿宋_GB2312"/>
          <w:b w:val="0"/>
          <w:color w:val="000000"/>
          <w:sz w:val="32"/>
        </w:rPr>
        <w:t>乾程研发团队600余人、五大研发中心（来源：乾程官网）。1000余项自主知识产权、发明专利35项（来源：爱企查）。参与制定34项国家标准（来源：腾讯新闻2026）。</w:t>
      </w:r>
    </w:p>
    <w:p>
      <w:pPr>
        <w:spacing w:lineRule="exact" w:line="600" w:before="120" w:after="120"/>
        <w:ind w:firstLine="420"/>
        <w:jc w:val="left"/>
      </w:pPr>
      <w:r>
        <w:rPr>
          <w:rFonts w:ascii="楷体_GB2312" w:hAnsi="楷体_GB2312" w:eastAsia="楷体_GB2312"/>
          <w:b w:val="0"/>
          <w:color w:val="000000"/>
          <w:sz w:val="32"/>
        </w:rPr>
        <w:t>智能绿色</w:t>
      </w:r>
    </w:p>
    <w:p>
      <w:pPr>
        <w:spacing w:lineRule="exact" w:line="600" w:before="0" w:after="0"/>
        <w:ind w:firstLine="420"/>
        <w:jc w:val="both"/>
      </w:pPr>
      <w:r>
        <w:rPr>
          <w:rFonts w:ascii="仿宋_GB2312" w:hAnsi="仿宋_GB2312" w:eastAsia="仿宋_GB2312"/>
          <w:b w:val="0"/>
          <w:color w:val="000000"/>
          <w:sz w:val="32"/>
        </w:rPr>
        <w:t>2025年获零碳工厂4星级认证（来源：爱企查）。2018智能工厂、2020数字化转型（来源：乾程官网）。数据未公开（碳减排量）。</w:t>
      </w:r>
    </w:p>
    <w:p>
      <w:pPr>
        <w:spacing w:lineRule="exact" w:line="600" w:before="0" w:after="0"/>
        <w:ind w:firstLine="420"/>
        <w:jc w:val="both"/>
      </w:pPr>
      <w:r>
        <w:rPr>
          <w:rFonts w:ascii="仿宋_GB2312" w:hAnsi="仿宋_GB2312" w:eastAsia="仿宋_GB2312"/>
          <w:b w:val="0"/>
          <w:color w:val="000000"/>
          <w:sz w:val="32"/>
        </w:rPr>
        <w:t>据公开数据，研发中心为青岛、杭州、西安、深圳、德国五地（来源：乾程官网）。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技术创新、研发能力、智能绿色」展开系统梳理，其中「超声波计量物联网通信大数据平台差异化（来源：腾讯新闻2026）」与「乾程研发团队600余人、五大研发中心（来源：乾程官网）」等数据点清晰刻画了该维度的现实基础；超声波计量物联网通信大数据平台差异化（来源：腾讯新闻2026）；乾程研发团队600余人、五大研发中心（来源：乾程官网）；1000余项自主知识产权、发明专利35项（来源：爱企查）；参与制定34项国家标准（来源：腾讯新闻2026）。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盈利与规模、成本要素、订单与产能、量化补充」展开系统梳理，其中「三相表柔性产线效率提升78%（来源：爱企查）」与「智能制造及工业互联网突破310亿元（来源：崂山区政府2025-11）」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盈利与规模</w:t>
      </w:r>
    </w:p>
    <w:p>
      <w:pPr>
        <w:spacing w:lineRule="exact" w:line="600" w:before="0" w:after="0"/>
        <w:ind w:firstLine="420"/>
        <w:jc w:val="both"/>
      </w:pPr>
      <w:r>
        <w:rPr>
          <w:rFonts w:ascii="仿宋_GB2312" w:hAnsi="仿宋_GB2312" w:eastAsia="仿宋_GB2312"/>
          <w:b w:val="0"/>
          <w:color w:val="000000"/>
          <w:sz w:val="32"/>
        </w:rPr>
        <w:t>乾程产品覆盖全球100多国形成规模（来源：乾程官网）。三相表柔性产线效率提升78%（来源：爱企查）。数据未公开（营收与利润）。</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芯片与电子元器件为主要成本（来源：行业通用）。崂山工业用地与人才成本相对可控（来源：崂山区情）。数据未公开（毛利率）。</w:t>
      </w:r>
    </w:p>
    <w:p>
      <w:pPr>
        <w:spacing w:lineRule="exact" w:line="600" w:before="120" w:after="120"/>
        <w:ind w:firstLine="420"/>
        <w:jc w:val="left"/>
      </w:pPr>
      <w:r>
        <w:rPr>
          <w:rFonts w:ascii="楷体_GB2312" w:hAnsi="楷体_GB2312" w:eastAsia="楷体_GB2312"/>
          <w:b w:val="0"/>
          <w:color w:val="000000"/>
          <w:sz w:val="32"/>
        </w:rPr>
        <w:t>订单与产能</w:t>
      </w:r>
    </w:p>
    <w:p>
      <w:pPr>
        <w:spacing w:lineRule="exact" w:line="600" w:before="0" w:after="0"/>
        <w:ind w:firstLine="420"/>
        <w:jc w:val="both"/>
      </w:pPr>
      <w:r>
        <w:rPr>
          <w:rFonts w:ascii="仿宋_GB2312" w:hAnsi="仿宋_GB2312" w:eastAsia="仿宋_GB2312"/>
          <w:b w:val="0"/>
          <w:color w:val="000000"/>
          <w:sz w:val="32"/>
        </w:rPr>
        <w:t>印尼海外基地2025投产扩产能（来源：乾程官网）。国内国网南网战略供应商稳定订单（来源：乾程官网）。数据未公开（在手订单）。</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智能制造及工业互联网突破310亿元（来源：崂山区政府2025-11）。2005年（来源：乾程官网/爱企查）。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盈利与规模、成本要素、订单与产能、量化补充」展开系统梳理，其中「三相表柔性产线效率提升78%（来源：爱企查）」与「智能制造及工业互联网突破310亿元（来源：崂山区政府2025-11）」等数据点清晰刻画了该维度的现实基础；三相表柔性产线效率提升78%（来源：爱企查）；智能制造及工业互联网突破310亿元（来源：崂山区政府2025-11）。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潜在风险、量化补充」展开系统梳理，其中「海外人才培养周期长、出不去进不来（来源：腾讯新闻2026）」与「1000余项，授权发明专利35项（来源：爱企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全球能源数字化与智能计量需求增长（来源：乾程官网）。新能源储能与虚拟电厂打开新空间（来源：乾程官网）。东南亚非洲等新兴市场拓展顺利（来源：腾讯新闻2026）。</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欧美通信协议与数据标准壁垒（来源：腾讯新闻2026）。海外人才培养周期长、出不去进不来（来源：腾讯新闻2026）。国内电表招标价格竞争激烈（来源：行业通用）。</w:t>
      </w:r>
    </w:p>
    <w:p>
      <w:pPr>
        <w:spacing w:lineRule="exact" w:line="600" w:before="120" w:after="120"/>
        <w:ind w:firstLine="420"/>
        <w:jc w:val="left"/>
      </w:pPr>
      <w:r>
        <w:rPr>
          <w:rFonts w:ascii="楷体_GB2312" w:hAnsi="楷体_GB2312" w:eastAsia="楷体_GB2312"/>
          <w:b w:val="0"/>
          <w:color w:val="000000"/>
          <w:sz w:val="32"/>
        </w:rPr>
        <w:t>潜在风险</w:t>
      </w:r>
    </w:p>
    <w:p>
      <w:pPr>
        <w:spacing w:lineRule="exact" w:line="600" w:before="0" w:after="0"/>
        <w:ind w:firstLine="420"/>
        <w:jc w:val="both"/>
      </w:pPr>
      <w:r>
        <w:rPr>
          <w:rFonts w:ascii="仿宋_GB2312" w:hAnsi="仿宋_GB2312" w:eastAsia="仿宋_GB2312"/>
          <w:b w:val="0"/>
          <w:color w:val="000000"/>
          <w:sz w:val="32"/>
        </w:rPr>
        <w:t>汇率与贸易壁垒影响出口（来源：行业通用）。芯片等供应链波动风险（来源：行业通用）。海外运营合规与地缘政治风险（来源：腾讯新闻2026）。</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1000余项，授权发明专利35项（来源：爱企查）。34项（来源：腾讯新闻2026）。</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潜在风险、量化补充」展开系统梳理，其中「海外人才培养周期长、出不去进不来（来源：腾讯新闻2026）」与「1000余项，授权发明专利35项（来源：爱企查）」等数据点清晰刻画了该维度的现实基础；海外人才培养周期长、出不去进不来（来源：腾讯新闻2026）；1000余项，授权发明专利35项（来源：爱企查）；34项（来源：腾讯新闻2026）。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升级路径、全球化布局、绿色转型、量化补充」展开系统梳理，其中「崂山推动智能制造与工业互联网升级（来源：崂山区政府2025-11）」与「23万平方米智能制造基地（来源：乾程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乾程从计量向数字能源全产业链延伸（来源：乾程官网）。智能微网与综合能源服务布局（来源：乾程官网）。崂山推动智能制造与工业互联网升级（来源：崂山区政府2025-11）。</w:t>
      </w:r>
    </w:p>
    <w:p>
      <w:pPr>
        <w:spacing w:lineRule="exact" w:line="600" w:before="120" w:after="120"/>
        <w:ind w:firstLine="420"/>
        <w:jc w:val="left"/>
      </w:pPr>
      <w:r>
        <w:rPr>
          <w:rFonts w:ascii="楷体_GB2312" w:hAnsi="楷体_GB2312" w:eastAsia="楷体_GB2312"/>
          <w:b w:val="0"/>
          <w:color w:val="000000"/>
          <w:sz w:val="32"/>
        </w:rPr>
        <w:t>全球化布局</w:t>
      </w:r>
    </w:p>
    <w:p>
      <w:pPr>
        <w:spacing w:lineRule="exact" w:line="600" w:before="0" w:after="0"/>
        <w:ind w:firstLine="420"/>
        <w:jc w:val="both"/>
      </w:pPr>
      <w:r>
        <w:rPr>
          <w:rFonts w:ascii="仿宋_GB2312" w:hAnsi="仿宋_GB2312" w:eastAsia="仿宋_GB2312"/>
          <w:b w:val="0"/>
          <w:color w:val="000000"/>
          <w:sz w:val="32"/>
        </w:rPr>
        <w:t>新加坡海外总部+印尼基地+四大工厂规划（来源：乾程官网）。在波兰西班牙巴西等建本地化团队（来源：乾程官网）。数据未公开（海外营收占比）。</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零碳工厂4星级认证引领低碳制造（来源：爱企查）。崂山推进数实融合与节能降碳（来源：崂山区政府2025-11）。数据未公开（碳足迹）。</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23万平方米智能制造基地（来源：乾程官网）。智能制造及工业互联网突破310亿元（来源：崂山区政府2025-11）。</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路径、全球化布局、绿色转型、量化补充」展开系统梳理，其中「崂山推动智能制造与工业互联网升级（来源：崂山区政府2025-11）」与「23万平方米智能制造基地（来源：乾程官网）」等数据点清晰刻画了该维度的现实基础；崂山推动智能制造与工业互联网升级（来源：崂山区政府2025-11）；23万平方米智能制造基地（来源：乾程官网）；智能制造及工业互联网突破310亿元（来源：崂山区政府2025-11）。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产线融资、研发与出海、政策与基金、量化补充」展开系统梳理，其中「乾程23万平米工业园与印尼基地建设需资金（来源：乾程官网）」与「乾程五大研发中心与1000余项知识产权投入（来源：乾程官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产线融资</w:t>
      </w:r>
    </w:p>
    <w:p>
      <w:pPr>
        <w:spacing w:lineRule="exact" w:line="600" w:before="0" w:after="0"/>
        <w:ind w:firstLine="420"/>
        <w:jc w:val="both"/>
      </w:pPr>
      <w:r>
        <w:rPr>
          <w:rFonts w:ascii="仿宋_GB2312" w:hAnsi="仿宋_GB2312" w:eastAsia="仿宋_GB2312"/>
          <w:b w:val="0"/>
          <w:color w:val="000000"/>
          <w:sz w:val="32"/>
        </w:rPr>
        <w:t>乾程23万平米工业园与印尼基地建设需资金（来源：乾程官网）。三相表柔性产线自动化升级投资（来源：爱企查）。数据未公开（固定资产融资规模）。</w:t>
      </w:r>
    </w:p>
    <w:p>
      <w:pPr>
        <w:spacing w:lineRule="exact" w:line="600" w:before="120" w:after="120"/>
        <w:ind w:firstLine="420"/>
        <w:jc w:val="left"/>
      </w:pPr>
      <w:r>
        <w:rPr>
          <w:rFonts w:ascii="楷体_GB2312" w:hAnsi="楷体_GB2312" w:eastAsia="楷体_GB2312"/>
          <w:b w:val="0"/>
          <w:color w:val="000000"/>
          <w:sz w:val="32"/>
        </w:rPr>
        <w:t>研发与出海</w:t>
      </w:r>
    </w:p>
    <w:p>
      <w:pPr>
        <w:spacing w:lineRule="exact" w:line="600" w:before="0" w:after="0"/>
        <w:ind w:firstLine="420"/>
        <w:jc w:val="both"/>
      </w:pPr>
      <w:r>
        <w:rPr>
          <w:rFonts w:ascii="仿宋_GB2312" w:hAnsi="仿宋_GB2312" w:eastAsia="仿宋_GB2312"/>
          <w:b w:val="0"/>
          <w:color w:val="000000"/>
          <w:sz w:val="32"/>
        </w:rPr>
        <w:t>乾程五大研发中心与1000余项知识产权投入（来源：乾程官网）。海外基地与本地化团队建设资本开支（来源：腾讯新闻2026）。数据未公开（研发融资）。</w:t>
      </w:r>
    </w:p>
    <w:p>
      <w:pPr>
        <w:spacing w:lineRule="exact" w:line="600" w:before="120" w:after="120"/>
        <w:ind w:firstLine="420"/>
        <w:jc w:val="left"/>
      </w:pPr>
      <w:r>
        <w:rPr>
          <w:rFonts w:ascii="楷体_GB2312" w:hAnsi="楷体_GB2312" w:eastAsia="楷体_GB2312"/>
          <w:b w:val="0"/>
          <w:color w:val="000000"/>
          <w:sz w:val="32"/>
        </w:rPr>
        <w:t>政策与基金</w:t>
      </w:r>
    </w:p>
    <w:p>
      <w:pPr>
        <w:spacing w:lineRule="exact" w:line="600" w:before="0" w:after="0"/>
        <w:ind w:firstLine="420"/>
        <w:jc w:val="both"/>
      </w:pPr>
      <w:r>
        <w:rPr>
          <w:rFonts w:ascii="仿宋_GB2312" w:hAnsi="仿宋_GB2312" w:eastAsia="仿宋_GB2312"/>
          <w:b w:val="0"/>
          <w:color w:val="000000"/>
          <w:sz w:val="32"/>
        </w:rPr>
        <w:t>崂山区支持智能制造与服务型制造示范（来源：崂山区政府2025-11）。数据未公开（政府引导基金）。数据未公开（银行授信）。</w:t>
      </w:r>
    </w:p>
    <w:p>
      <w:pPr>
        <w:spacing w:lineRule="exact" w:line="600" w:before="120" w:after="120"/>
        <w:ind w:firstLine="420"/>
        <w:jc w:val="left"/>
      </w:pPr>
      <w:r>
        <w:rPr>
          <w:rFonts w:ascii="楷体_GB2312" w:hAnsi="楷体_GB2312" w:eastAsia="楷体_GB2312"/>
          <w:b w:val="0"/>
          <w:color w:val="000000"/>
          <w:sz w:val="32"/>
        </w:rPr>
        <w:t>量化补充</w:t>
      </w:r>
    </w:p>
    <w:p>
      <w:pPr>
        <w:spacing w:lineRule="exact" w:line="600" w:before="0" w:after="0"/>
        <w:ind w:firstLine="420"/>
        <w:jc w:val="both"/>
      </w:pPr>
      <w:r>
        <w:rPr>
          <w:rFonts w:ascii="仿宋_GB2312" w:hAnsi="仿宋_GB2312" w:eastAsia="仿宋_GB2312"/>
          <w:b w:val="0"/>
          <w:color w:val="000000"/>
          <w:sz w:val="32"/>
        </w:rPr>
        <w:t>2005年（来源：乾程官网/爱企查）。1000余项，授权发明专利35项（来源：爱企查）。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线融资、研发与出海、政策与基金、量化补充」展开系统梳理，其中「乾程23万平米工业园与印尼基地建设需资金（来源：乾程官网）」与「乾程五大研发中心与1000余项知识产权投入（来源：乾程官网）」等数据点清晰刻画了该维度的现实基础；乾程23万平米工业园与印尼基地建设需资金（来源：乾程官网）；乾程五大研发中心与1000余项知识产权投入（来源：乾程官网）；1000余项，授权发明专利35项（来源：爱企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智能电表与能源物联终端在青岛市崂山区依托区域产业基础与政策赋能，已形成以量化事实为支撑的发展格局。崂山2024智能制造及工业互联网规模310亿增40.9%（来源：崂山区政府2025-11）；特色优势企业144家、规上29家（来源：崂山区政府2025-11）；独角兽4家、国家级单项冠军5家（来源：崂山区政府2025-11）；乾程23万平米工业园智能工厂柔性化产线（来源：乾程官网）；三相表柔性产线效率提升78%（来源：爱企查）；乾程国内覆盖30多个省级行政区（来源：乾程官网）；乾程载波电能表填补国内空白、省单项冠军（来源：腾讯新闻2026）；1000余项，授权发明专利35项（来源：爱企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乾程控股集团有限公司（乾程科技）：成立于2005年，总部位于崂山区，是专注数字能源领域的全球化科技公司，形成智能计量、智能配电、新能源三大业务板块，产品覆盖全球100多个国家，是国内电网、南方电网战略供应商，国内覆盖30多个省级行政区。为国家专精特新小巨人、国家企业技术中心、国家级绿色工厂，研发团队600余人，在青岛、杭州、西安、深圳、德国设五大研发中心，拥有1000余项自主知识产权、授权发明专利35项，参与制定34项国家标准；载波电能表填补国内空白，2021年获山东省制造业单项冠军，智能电表市占率跻身全国前十，2025年获零碳工厂4星级认证。（来源：乾程官网、爱企查、腾讯新闻2026）</w:t>
      </w:r>
    </w:p>
    <w:p>
      <w:pPr>
        <w:spacing w:lineRule="exact" w:line="600" w:before="0" w:after="0"/>
        <w:ind w:firstLine="420"/>
        <w:jc w:val="both"/>
      </w:pPr>
      <w:r>
        <w:rPr>
          <w:rFonts w:ascii="仿宋_GB2312" w:hAnsi="仿宋_GB2312" w:eastAsia="仿宋_GB2312"/>
          <w:b w:val="0"/>
          <w:color w:val="000000"/>
          <w:sz w:val="32"/>
        </w:rPr>
        <w:t>乾程工业园与海外布局：拥有23万平米智能制造基地，2018年建成大型计量仪表智能制造工厂、2020年完成智能工厂数字化转型，三相表柔性化自动化流水线使生产效率提升78%；2025年首个海外智能制造基地在印度尼西亚建成投产，并计划在全球新成立十余家海外公司、建立巴西欧洲巴基斯坦南非四大工厂。（来源：乾程官网、爱企查）</w:t>
      </w:r>
    </w:p>
    <w:p>
      <w:pPr>
        <w:spacing w:lineRule="exact" w:line="600" w:before="0" w:after="0"/>
        <w:ind w:firstLine="420"/>
        <w:jc w:val="both"/>
      </w:pPr>
      <w:r>
        <w:rPr>
          <w:rFonts w:ascii="仿宋_GB2312" w:hAnsi="仿宋_GB2312" w:eastAsia="仿宋_GB2312"/>
          <w:b w:val="0"/>
          <w:color w:val="000000"/>
          <w:sz w:val="32"/>
        </w:rPr>
        <w:t>崂山区智能电表产业生态：崂山区2024年智能制造及工业互联网产业规模突破310亿元、增长40.9%，乾程科技获评省服务型制造示范企业，易来智能、日日顺供应链等同批入选，形成以数字能源与智能制造为特色的优势企业梯队。（来源：崂山区政府2025-11）</w:t>
      </w:r>
    </w:p>
    <w:p>
      <w:pPr>
        <w:spacing w:lineRule="exact" w:line="600" w:before="0" w:after="0"/>
        <w:jc w:val="left"/>
      </w:pPr>
      <w:r>
        <w:rPr>
          <w:rFonts w:ascii="仿宋_GB2312" w:hAnsi="仿宋_GB2312" w:eastAsia="仿宋_GB2312"/>
          <w:b w:val="0"/>
          <w:color w:val="000000"/>
          <w:sz w:val="28"/>
        </w:rPr>
        <w:t>主要数据来源：乾程官网；爱企查；腾讯新闻2026-08；崂山区政府2025-11</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