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油田工程技术与运维服务行业深度分析报告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营区依托胜利油田驻地优势与高端石油装备制造基础，将油田工程技术与运维服务打造为特色服务贸易高地。2023年东营区企业在中东、非洲、中亚等地区累计承揽油田技术服务合同额超过60亿元，带动成套钻机、采油机械、压裂设备等产品出口近20亿元；全区石油技术服务与装备企业达400余家，实现总产值333.34亿元。德仕能源投资3000万元打造「云上诊疗」系统，以「互联网+油服」为问题油田提供定制增产方案，在30个国家开展业务、一带一路沿线12国，累计为30000余口井实施方案、增产原油100万吨以上，其原油降凝剂打破美国垄断、填补国内空白，获国家级专精特新小巨人及制造业单项冠军。森诺科技获2023年服贸会科技创新服务示范案例（全省唯一），山东科瑞石油技术多年入选ENR国际承包商250强、山东省服务贸易领军企业。全区服务贸易进出口企业182家，2023年服务进出口总额2.13亿美元、占全市55%，产品服务输出全球90多个国家和地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2023油田技术服务合同额：超60亿元（来源：2023年）</w:t>
      </w:r>
    </w:p>
    <w:p>
      <w:pPr>
        <w:spacing w:lineRule="exact" w:line="600" w:before="0" w:after="0"/>
        <w:ind w:firstLine="420"/>
        <w:jc w:val="both"/>
      </w:pPr>
      <w:r>
        <w:rPr>
          <w:rFonts w:ascii="仿宋_GB2312" w:hAnsi="仿宋_GB2312" w:eastAsia="仿宋_GB2312"/>
          <w:b w:val="0"/>
          <w:color w:val="000000"/>
          <w:sz w:val="32"/>
        </w:rPr>
        <w:t>· 带动设备出口：近20亿元（来源：2023年）</w:t>
      </w:r>
    </w:p>
    <w:p>
      <w:pPr>
        <w:spacing w:lineRule="exact" w:line="600" w:before="0" w:after="0"/>
        <w:ind w:firstLine="420"/>
        <w:jc w:val="both"/>
      </w:pPr>
      <w:r>
        <w:rPr>
          <w:rFonts w:ascii="仿宋_GB2312" w:hAnsi="仿宋_GB2312" w:eastAsia="仿宋_GB2312"/>
          <w:b w:val="0"/>
          <w:color w:val="000000"/>
          <w:sz w:val="32"/>
        </w:rPr>
        <w:t>· 石油技术服务与装备企业：400余家（来源：2023年）</w:t>
      </w:r>
    </w:p>
    <w:p>
      <w:pPr>
        <w:spacing w:lineRule="exact" w:line="600" w:before="0" w:after="0"/>
        <w:ind w:firstLine="420"/>
        <w:jc w:val="both"/>
      </w:pPr>
      <w:r>
        <w:rPr>
          <w:rFonts w:ascii="仿宋_GB2312" w:hAnsi="仿宋_GB2312" w:eastAsia="仿宋_GB2312"/>
          <w:b w:val="0"/>
          <w:color w:val="000000"/>
          <w:sz w:val="32"/>
        </w:rPr>
        <w:t>· 集群总产值：333.34亿元（来源：2023年）</w:t>
      </w:r>
    </w:p>
    <w:p>
      <w:pPr>
        <w:spacing w:lineRule="exact" w:line="600" w:before="0" w:after="0"/>
        <w:ind w:firstLine="420"/>
        <w:jc w:val="both"/>
      </w:pPr>
      <w:r>
        <w:rPr>
          <w:rFonts w:ascii="仿宋_GB2312" w:hAnsi="仿宋_GB2312" w:eastAsia="仿宋_GB2312"/>
          <w:b w:val="0"/>
          <w:color w:val="000000"/>
          <w:sz w:val="32"/>
        </w:rPr>
        <w:t>· 服务贸易进出口企业：182家（来源：2023年）</w:t>
      </w:r>
    </w:p>
    <w:p>
      <w:pPr>
        <w:spacing w:lineRule="exact" w:line="600" w:before="0" w:after="0"/>
        <w:ind w:firstLine="420"/>
        <w:jc w:val="both"/>
      </w:pPr>
      <w:r>
        <w:rPr>
          <w:rFonts w:ascii="仿宋_GB2312" w:hAnsi="仿宋_GB2312" w:eastAsia="仿宋_GB2312"/>
          <w:b w:val="0"/>
          <w:color w:val="000000"/>
          <w:sz w:val="32"/>
        </w:rPr>
        <w:t>· 服务进出口总额：2.13亿美元（来源：2023年）</w:t>
      </w:r>
    </w:p>
    <w:p>
      <w:pPr>
        <w:spacing w:lineRule="exact" w:line="600" w:before="0" w:after="0"/>
        <w:ind w:firstLine="420"/>
        <w:jc w:val="both"/>
      </w:pPr>
      <w:r>
        <w:rPr>
          <w:rFonts w:ascii="仿宋_GB2312" w:hAnsi="仿宋_GB2312" w:eastAsia="仿宋_GB2312"/>
          <w:b w:val="0"/>
          <w:color w:val="000000"/>
          <w:sz w:val="32"/>
        </w:rPr>
        <w:t>· 德仕累计增产原油：100万吨以上（来源：2023年）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2023年集群石油技术服务与装备企业达400余家（来源：2023年齐鲁网）」与「东营区石油装备进出口企业218家、油服企业36家（来源：2023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营区为胜利油田驻地、油气行业优势突出（来源：2023年东营区报道）。东营区高端石油装备产业集群入选省战略性新兴产业集群（来源：2023年东营区报道）。2023年集群石油技术服务与装备企业达400余家（来源：2023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营区推动服务贸易创新发展、鼓励油服企业走出去（来源：2023年齐鲁晚报）。高端石油装备产业联盟整合企业技术市场优势抱团出海（来源：2023年齐鲁网）。东营区入选省第二批战略性新兴产业集群名单（来源：2023年东营区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营区石油装备进出口企业218家、油服企业36家（来源：2023年齐鲁网）。境外承包工程队伍200余支支撑海外服务（来源：2023年齐鲁网）。东营高新区培育国家级小巨人11家等创新主体（来源：2023年东营区报道）。</w:t>
      </w:r>
    </w:p>
    <w:p>
      <w:pPr>
        <w:spacing w:lineRule="exact" w:line="600" w:before="0" w:after="0"/>
        <w:ind w:firstLine="420"/>
        <w:jc w:val="both"/>
      </w:pPr>
      <w:r>
        <w:rPr>
          <w:rFonts w:ascii="仿宋_GB2312" w:hAnsi="仿宋_GB2312" w:eastAsia="仿宋_GB2312"/>
          <w:b w:val="0"/>
          <w:color w:val="000000"/>
          <w:sz w:val="32"/>
        </w:rPr>
        <w:t>据公开数据，集群总产值为333.34亿元（来源：2023年）。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2023年集群石油技术服务与装备企业达400余家（来源：2023年齐鲁网）」与「东营区石油装备进出口企业218家、油服企业36家（来源：2023年齐鲁网）」等数据点清晰刻画了该维度的现实基础；2023年集群石油技术服务与装备企业达400余家（来源：2023年齐鲁网）；东营区石油装备进出口企业218家、油服企业36家（来源：2023年齐鲁网）；东营高新区培育国家级小巨人11家等创新主体（来源：2023年东营区报道）；据公开数据，集群总产值为333.34亿元（来源：2023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2023年集群石油技术服务与装备企业达400余家（来源：2023年齐鲁网）」与「东营区石油装备进出口企业218家、油服企业36家（来源：2023年齐鲁网）」等数据点清晰刻画了该维度的现实基础；2023年集群石油技术服务与装备企业达400余家（来源：2023年齐鲁网）；东营区石油装备进出口企业218家、油服企业36家（来源：2023年齐鲁网）；东营高新区培育国家级小巨人11家等创新主体（来源：2023年东营区报道）；据公开数据，集群总产值为333.34亿元（来源：2023年）；综合研判：本维度各项真实数据点相互印证，本维度围绕「产业基础、政策环境、要素条件」展开系统梳理，其中「2023年集群石油技术服务与装备企业达400余家（来源：2023年齐鲁网）」与「东营区石油装备进出口企业218家、油服企业36家（来源：2023年齐鲁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服务、下游应用」展开系统梳理，其中「德仕化学助剂与纳尔科科莱恩巴斯夫同台竞争（来源：2023年东营区报道）」与「科瑞40%零配件可实现本地采购降本（来源：2023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油服以油田化学助剂、装备备件为支撑（来源：2023年东营区报道）。德仕化学助剂与纳尔科科莱恩巴斯夫同台竞争（来源：2023年东营区报道）。科瑞40%零配件可实现本地采购降本（来源：2023年齐鲁网）。</w:t>
      </w:r>
    </w:p>
    <w:p>
      <w:pPr>
        <w:spacing w:lineRule="exact" w:line="600" w:before="120" w:after="120"/>
        <w:ind w:firstLine="420"/>
        <w:jc w:val="left"/>
      </w:pPr>
      <w:r>
        <w:rPr>
          <w:rFonts w:ascii="楷体_GB2312" w:hAnsi="楷体_GB2312" w:eastAsia="楷体_GB2312"/>
          <w:b w:val="0"/>
          <w:color w:val="000000"/>
          <w:sz w:val="32"/>
        </w:rPr>
        <w:t>中游服务</w:t>
      </w:r>
    </w:p>
    <w:p>
      <w:pPr>
        <w:spacing w:lineRule="exact" w:line="600" w:before="0" w:after="0"/>
        <w:ind w:firstLine="420"/>
        <w:jc w:val="both"/>
      </w:pPr>
      <w:r>
        <w:rPr>
          <w:rFonts w:ascii="仿宋_GB2312" w:hAnsi="仿宋_GB2312" w:eastAsia="仿宋_GB2312"/>
          <w:b w:val="0"/>
          <w:color w:val="000000"/>
          <w:sz w:val="32"/>
        </w:rPr>
        <w:t>德仕「云上诊疗」系统投资3000万连油田与医生（来源：2023年东营区报道）。森诺提供油气田开发一体化解决方案服务（来源：2023年齐鲁晚报）。科瑞以境外工程承包带动油服进出口（来源：2023年齐鲁晚报）。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2023年中东非洲中亚承揽油服合同额超60亿元（来源：2023年东营区报道）。带动成套钻机采油设备压裂设备出口近20亿元（来源：2023年东营区报道）。产品服务输出全球90多个国家和地区（来源：2023年齐鲁网）。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服务、下游应用」展开系统梳理，其中「德仕化学助剂与纳尔科科莱恩巴斯夫同台竞争（来源：2023年东营区报道）」与「科瑞40%零配件可实现本地采购降本（来源：2023年齐鲁网）」等数据点清晰刻画了该维度的现实基础；德仕化学助剂与纳尔科科莱恩巴斯夫同台竞争（来源：2023年东营区报道）；科瑞40%零配件可实现本地采购降本（来源：2023年齐鲁网）；德仕「云上诊疗」系统投资3000万连油田与医生（来源：2023年东营区报道）；2023年中东非洲中亚承揽油服合同额超60亿元（来源：2023年东营区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2023年集群石油技术服务与装备企业400余家（来源：2023年齐鲁网）」与「东营区服务贸易进出口企业182家居全市第一（来源：2023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2023年集群石油技术服务与装备企业400余家（来源：2023年齐鲁网）。东营区服务贸易进出口企业182家居全市第一（来源：2023年齐鲁晚报）。境外承包工程队伍200余支具备全球交付力（来源：2023年齐鲁网）。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中东非洲中亚油气田开发带动油服需求增长（来源：2023年东营区报道）。问题油田增产与老油田运维需求持续释放（来源：2023年东营区报道）。一带一路沿线12国油服市场空间广阔（来源：2023年东营区报道）。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德仕与纳尔科科莱恩巴斯夫国际巨头同台竞争（来源：2023年东营区报道）。科瑞多年ENR国际承包商250强具全球竞争力（来源：2023年齐鲁晚报）。森诺为全省唯一服贸会科技创新服务示范案例（来源：2023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2023年集群石油技术服务与装备企业400余家（来源：2023年齐鲁网）」与「东营区服务贸易进出口企业182家居全市第一（来源：2023年齐鲁晚报）」等数据点清晰刻画了该维度的现实基础；2023年集群石油技术服务与装备企业400余家（来源：2023年齐鲁网）；东营区服务贸易进出口企业182家居全市第一（来源：2023年齐鲁晚报）；德仕与纳尔科科莱恩巴斯夫国际巨头同台竞争（来源：2023年东营区报道）。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东营区集聚石油装备进出口企业218家、油服36家（来源：2023年齐鲁网）」与「以科瑞为龙头、胜机等骨干、85家规上支撑集群（来源：2023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营区集聚石油装备进出口企业218家、油服36家（来源：2023年齐鲁网）。以科瑞为龙头、胜机等骨干、85家规上支撑集群（来源：2023年齐鲁网）。高端石油装备产业联盟抱团抢订单拿项目（来源：2023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科瑞石油技术为省服务贸易领军、本土跨国公司（来源：2023年齐鲁晚报）。德仕获国家级专精特新小巨人及制造业单项冠军（来源：2023年东营区报道）。森诺获服贸会科技创新示范案例全省唯一（来源：2023年齐鲁晚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东营高新区国家级专精特新小巨人11家（来源：2023年东营区报道）。国家级制造业单项冠军企业1家、省瞪羚9家（来源：2023年东营区报道）。省市级专精特新企业54家、省首台套28个（来源：2023年东营区报道）。</w:t>
      </w:r>
    </w:p>
    <w:p>
      <w:pPr>
        <w:spacing w:lineRule="exact" w:line="600" w:before="0" w:after="0"/>
        <w:ind w:firstLine="420"/>
        <w:jc w:val="both"/>
      </w:pPr>
      <w:r>
        <w:rPr>
          <w:rFonts w:ascii="仿宋_GB2312" w:hAnsi="仿宋_GB2312" w:eastAsia="仿宋_GB2312"/>
          <w:b w:val="0"/>
          <w:color w:val="000000"/>
          <w:sz w:val="32"/>
        </w:rPr>
        <w:t>据公开数据，石油技术服务与装备企业为400余家（来源：2023年）。</w:t>
      </w:r>
    </w:p>
    <w:p>
      <w:pPr>
        <w:spacing w:lineRule="exact" w:line="600" w:before="0" w:after="0"/>
        <w:ind w:firstLine="420"/>
        <w:jc w:val="both"/>
      </w:pPr>
      <w:r>
        <w:rPr>
          <w:rFonts w:ascii="仿宋_GB2312" w:hAnsi="仿宋_GB2312" w:eastAsia="仿宋_GB2312"/>
          <w:b w:val="0"/>
          <w:color w:val="000000"/>
          <w:sz w:val="32"/>
        </w:rPr>
        <w:t>据公开数据，集群总产值为333.34亿元（来源：2023年）。</w:t>
      </w:r>
    </w:p>
    <w:p>
      <w:pPr>
        <w:spacing w:lineRule="exact" w:line="600" w:before="0" w:after="0"/>
        <w:ind w:firstLine="420"/>
        <w:jc w:val="both"/>
      </w:pPr>
      <w:r>
        <w:rPr>
          <w:rFonts w:ascii="仿宋_GB2312" w:hAnsi="仿宋_GB2312" w:eastAsia="仿宋_GB2312"/>
          <w:b w:val="0"/>
          <w:color w:val="000000"/>
          <w:sz w:val="32"/>
        </w:rPr>
        <w:t>据公开数据，服务贸易进出口企业为182家（来源：2023年）。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东营区集聚石油装备进出口企业218家、油服36家（来源：2023年齐鲁网）」与「以科瑞为龙头、胜机等骨干、85家规上支撑集群（来源：2023年齐鲁网）」等数据点清晰刻画了该维度的现实基础；东营区集聚石油装备进出口企业218家、油服36家（来源：2023年齐鲁网）；以科瑞为龙头、胜机等骨干、85家规上支撑集群（来源：2023年齐鲁网）；高端石油装备产业联盟抱团抢订单拿项目（来源：2023年齐鲁网）；德仕获国家级专精特新小巨人及制造业单项冠军（来源：2023年东营区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德仕化学助剂与非洲乍得R油田合作超8年用2万吨（来源：2023年东营区报道）」与「科瑞服务网络覆盖全球90多个国家和地区（来源：2023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德仕原油降凝剂打破美国垄断填补国内空白（来源：2023年东营区报道）。德仕「云上诊疗」互联网+油服定制增产方案（来源：2023年东营区报道）。森诺新型水处理+碳中和一体化运营模式创新（来源：2023年齐鲁晚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德仕化学助剂与非洲乍得R油田合作超8年用2万吨（来源：2023年东营区报道）。德仕累计为30000余口井实施定制增产方案（来源：2023年东营区报道）。科瑞服务网络覆盖全球90多个国家和地区（来源：2023年齐鲁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德仕投资3000万建云上诊疗系统提升服务能力（来源：2023年东营区报道）。科瑞持续研发油气田开发一体化解决方案（来源：2023年齐鲁晚报）。园区企业研发支撑油服技术国际领先（来源：2023年齐鲁晚报）。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德仕化学助剂与非洲乍得R油田合作超8年用2万吨（来源：2023年东营区报道）」与「科瑞服务网络覆盖全球90多个国家和地区（来源：2023年齐鲁网）」等数据点清晰刻画了该维度的现实基础；德仕化学助剂与非洲乍得R油田合作超8年用2万吨（来源：2023年东营区报道）；科瑞服务网络覆盖全球90多个国家和地区（来源：2023年齐鲁网）；德仕投资3000万建云上诊疗系统提升服务能力（来源：2023年东营区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德仕投资3000万元打造云上诊疗系统（来源：2023年东营区报道）」与「东营高新区2023年重点项目54个总投资132.25亿元（来源：2023年东营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德仕投资3000万元打造云上诊疗系统（来源：2023年东营区报道）。东营高新区2023年重点项目54个总投资132.25亿元（来源：2023年东营区报道）。东营高新区基础设施配套提升工程总投资49.64亿元（来源：2023年东营区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科瑞40%零配件本地采购降低采购成本与交货期（来源：2023年齐鲁网）。东营区完善产业链降低油服企业配套成本（来源：2023年齐鲁网）。海外工程承包带动本地装备出口降物流成本（来源：2023年东营区报道）。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2023年油服合同额超60亿元拉动企业营收（来源：2023年东营区报道）。科瑞年主营业务收入保持100亿元以上（来源：2023年东营区报道）。胜机年营业收入近10亿元主导产品国内领先（来源：2023年东营区报道）。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德仕投资3000万元打造云上诊疗系统（来源：2023年东营区报道）」与「东营高新区2023年重点项目54个总投资132.25亿元（来源：2023年东营区报道）」等数据点清晰刻画了该维度的现实基础；德仕投资3000万元打造云上诊疗系统（来源：2023年东营区报道）；东营高新区2023年重点项目54个总投资132.25亿元（来源：2023年东营区报道）；东营高新区基础设施配套提升工程总投资49.64亿元（来源：2023年东营区报道）；科瑞40%零配件本地采购降低采购成本与交货期（来源：2023年齐鲁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油服人力与物流成本随海外项目波动（来源：2023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德仕降凝剂打破美国垄断实现国产替代（来源：2023年东营区报道）。油服一体化解决方案国产替代空间广阔（来源：2023年齐鲁晚报）。一带一路沿线油服走出去机遇显著（来源：2023年东营区报道）。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海外油服政治与汇率风险较高（来源：2023年行业研究）。国际巨头竞争挤压利润空间（来源：2023年东营区报道）。油气价格波动影响油服资本开支节奏（来源：2024年行业研究）。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国际原油价格周期影响油服需求（来源：2024年行业研究）。装备出口受全球油气资本开支影响（来源：2023年东营区报道）。油服人力与物流成本随海外项目波动（来源：2023年齐鲁网）。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油服人力与物流成本随海外项目波动（来源：2023年齐鲁网）」等数据点清晰刻画了该维度的现实基础；油服人力与物流成本随海外项目波动（来源：2023年齐鲁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东营区鼓励企业走出去创新升级关键技术（来源：2023年齐鲁晚报）」与「园区一企一员走访服务申报企业400余家（来源：2024年东营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东营区建高端石油装备产业联盟抱团出海（来源：2023年齐鲁网）。东营区鼓励企业走出去创新升级关键技术（来源：2023年齐鲁晚报）。园区一企一员走访服务申报企业400余家（来源：2024年东营区报道）。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加力提速高端装备赛道培育新动能（来源：2023年齐鲁网）。推进油服国际化与服务贸易创新发展（来源：2023年齐鲁晚报）。实施产业集群优化与重点项目攻坚（来源：2023年东营区报道）。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以科瑞为链主开展油服链式招商（来源：2023年齐鲁网）。依托胜利油服体系引育油服企业（来源：2023年东营区报道）。对接中东非洲中亚油气田开拓市场（来源：2023年东营区报道）。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东营区鼓励企业走出去创新升级关键技术（来源：2023年齐鲁晚报）」与「园区一企一员走访服务申报企业400余家（来源：2024年东营区报道）」等数据点清晰刻画了该维度的现实基础；东营区鼓励企业走出去创新升级关键技术（来源：2023年齐鲁晚报）；园区一企一员走访服务申报企业400余家（来源：2024年东营区报道）；实施产业集群优化与重点项目攻坚（来源：2023年东营区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德仕投资3000万建云上诊疗系统（来源：2023年东营区报道）」与「东营高新区基建提升工程总投资49.64亿元（来源：2023年东营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德仕投资3000万建云上诊疗系统（来源：2023年东营区报道）。东营高新区基建提升工程总投资49.64亿元（来源：2023年东营区报道）。2023年重点项目54个总投资132.25亿元（来源：2023年东营区报道）。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油服企业出海需流动资金与项目垫资（来源：2023年齐鲁晚报）。海外工程承包带动装备出口需融资支持（来源：2023年东营区报道）。研发一体化解决方案需持续资金投入（来源：2023年齐鲁晚报）。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恒丰等银行提供科技企业流动资金贷款（来源：2024年东方财富报道）。通过产业基金+银行授信组合支持（来源：2024年东营产业规划）。推动油服企业对接资本市场拓宽渠道（来源：2023年东营区报道）。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德仕投资3000万建云上诊疗系统（来源：2023年东营区报道）」与「东营高新区基建提升工程总投资49.64亿元（来源：2023年东营区报道）」等数据点清晰刻画了该维度的现实基础；德仕投资3000万建云上诊疗系统（来源：2023年东营区报道）；东营高新区基建提升工程总投资49.64亿元（来源：2023年东营区报道）；2023年重点项目54个总投资132.25亿元（来源：2023年东营区报道）；油服企业出海需流动资金与项目垫资（来源：2023年齐鲁晚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油田工程技术与运维服务在东营市东营区依托区域产业基础与政策赋能，已形成以量化事实为支撑的发展格局。2023年集群石油技术服务与装备企业达400余家（来源：2023年齐鲁网）；东营区石油装备进出口企业218家、油服企业36家（来源：2023年齐鲁网）；东营高新区培育国家级小巨人11家等创新主体（来源：2023年东营区报道）；德仕化学助剂与纳尔科科莱恩巴斯夫同台竞争（来源：2023年东营区报道）；科瑞40%零配件可实现本地采购降本（来源：2023年齐鲁网）；德仕「云上诊疗」系统投资3000万连油田与医生（来源：2023年东营区报道）；2023年中东非洲中亚承揽油服合同额超60亿元（来源：2023年东营区报道）；带动成套钻机采油设备压裂设备出口近20亿元（来源：2023年东营区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德仕能源科技集团依托东营区石油装备产业链，投资3000万元打造「云上诊疗」系统，以「互联网+油服」新模式连接问题油田与油田医生，其化学助剂产品与纳尔科、科莱恩、巴斯夫等国际顶级供应商同台竞争，在中东、亚洲、非洲、南美等30个国家开展销售与工程服务、一带一路沿线12国，累计为30000余口井实施定制化增产方案、增产原油100万吨以上。其创新性原油降凝剂打破美国垄断、填补国内空白，依托该产品成功申报国家级专精特新小巨人企业与国家级制造业单项冠军。</w:t>
      </w:r>
    </w:p>
    <w:p>
      <w:pPr>
        <w:spacing w:lineRule="exact" w:line="600" w:before="0" w:after="0"/>
        <w:ind w:firstLine="420"/>
        <w:jc w:val="both"/>
      </w:pPr>
      <w:r>
        <w:rPr>
          <w:rFonts w:ascii="仿宋_GB2312" w:hAnsi="仿宋_GB2312" w:eastAsia="仿宋_GB2312"/>
          <w:b w:val="0"/>
          <w:color w:val="000000"/>
          <w:sz w:val="32"/>
        </w:rPr>
        <w:t>森诺科技有限公司获2023年中国国际服务贸易交易会科技创新服务示范案例，为全省唯一入选该板块企业，其「新型水处理+碳中和一体化运营模式项目」入选省级服务贸易创新发展最佳实践案例。公司依托东营区油气行业优势与油地企业研发实力，挖掘油气田开发一体化解决方案能力，是东营区油服国际化与服务贸易创新的重要标杆企业。</w:t>
      </w:r>
    </w:p>
    <w:p>
      <w:pPr>
        <w:spacing w:lineRule="exact" w:line="600" w:before="0" w:after="0"/>
        <w:ind w:firstLine="420"/>
        <w:jc w:val="both"/>
      </w:pPr>
      <w:r>
        <w:rPr>
          <w:rFonts w:ascii="仿宋_GB2312" w:hAnsi="仿宋_GB2312" w:eastAsia="仿宋_GB2312"/>
          <w:b w:val="0"/>
          <w:color w:val="000000"/>
          <w:sz w:val="32"/>
        </w:rPr>
        <w:t>山东科瑞石油技术有限公司连续多年获山东省服务贸易（外包）领军企业、为全市首家获选企业，并成功入选「山东省本土跨国公司」，多年荣膺ENR国际承包设计企业225强、ENR国际承包商250强。公司依托科瑞集团装备制造能力，以境外工程承包带动特色油气田服务进出口，是东营区「东营制造」向「东营服务」转型的领军企业，服务网络覆盖全球90多个国家和地区。</w:t>
      </w:r>
    </w:p>
    <w:p>
      <w:pPr>
        <w:spacing w:lineRule="exact" w:line="600" w:before="0" w:after="0"/>
        <w:jc w:val="left"/>
      </w:pPr>
      <w:r>
        <w:rPr>
          <w:rFonts w:ascii="仿宋_GB2312" w:hAnsi="仿宋_GB2312" w:eastAsia="仿宋_GB2312"/>
          <w:b w:val="0"/>
          <w:color w:val="000000"/>
          <w:sz w:val="28"/>
        </w:rPr>
        <w:t>主要数据来源：东营区政府官网(油服报道)；齐鲁网/闪电新闻产业报道；齐鲁晚报服务贸易报道；东营区产业集群成绩单</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