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复合调味料与调味酱制造行业深度分析报告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杨安镇复合调味料与调味酱制造是乐陵调味品产业集群的核心支柱。依托「买全国卖全球」的集散优势，集群已形成以火锅底料、方便面料（酱）包、预制菜复合酱、餐饮定制调料等为主的复合调味料体系。2024年集群拥有调味品企业293家、骨干52家，年销售额260亿元，复合香辛料占全国40%份额；2026年企业增至327家、年销售额超300亿元。市面方便面80%的调味包、火腿肠90%的调料来自杨安，是新飞达、华畅、庞大、乐家客等龙头的聚集地，产品销往70多个国家和地区。该行业正从单一香辛料向健康化、高端化、品牌化复合酱升级，预制菜复合调味料成为新增长点，形成了从原料采购、研发加工到包装杀菌的完整产业链，并搭建共享实验室、数智交易平台等产业公共服务体系支撑企业降本增效。</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企业数：327家（来源：2026年）</w:t>
      </w:r>
    </w:p>
    <w:p>
      <w:pPr>
        <w:spacing w:lineRule="exact" w:line="600" w:before="0" w:after="0"/>
        <w:ind w:firstLine="420"/>
        <w:jc w:val="both"/>
      </w:pPr>
      <w:r>
        <w:rPr>
          <w:rFonts w:ascii="仿宋_GB2312" w:hAnsi="仿宋_GB2312" w:eastAsia="仿宋_GB2312"/>
          <w:b w:val="0"/>
          <w:color w:val="000000"/>
          <w:sz w:val="32"/>
        </w:rPr>
        <w:t>· 年销售额：300亿元（来源：2026年）</w:t>
      </w:r>
    </w:p>
    <w:p>
      <w:pPr>
        <w:spacing w:lineRule="exact" w:line="600" w:before="0" w:after="0"/>
        <w:ind w:firstLine="420"/>
        <w:jc w:val="both"/>
      </w:pPr>
      <w:r>
        <w:rPr>
          <w:rFonts w:ascii="仿宋_GB2312" w:hAnsi="仿宋_GB2312" w:eastAsia="仿宋_GB2312"/>
          <w:b w:val="0"/>
          <w:color w:val="000000"/>
          <w:sz w:val="32"/>
        </w:rPr>
        <w:t>· 复合香辛料全国份额：40%（来源：2024年）</w:t>
      </w:r>
    </w:p>
    <w:p>
      <w:pPr>
        <w:spacing w:lineRule="exact" w:line="600" w:before="0" w:after="0"/>
        <w:ind w:firstLine="420"/>
        <w:jc w:val="both"/>
      </w:pPr>
      <w:r>
        <w:rPr>
          <w:rFonts w:ascii="仿宋_GB2312" w:hAnsi="仿宋_GB2312" w:eastAsia="仿宋_GB2312"/>
          <w:b w:val="0"/>
          <w:color w:val="000000"/>
          <w:sz w:val="32"/>
        </w:rPr>
        <w:t>· 产品种类：1200余种（来源：2024年）</w:t>
      </w:r>
    </w:p>
    <w:p>
      <w:pPr>
        <w:spacing w:lineRule="exact" w:line="600" w:before="0" w:after="0"/>
        <w:ind w:firstLine="420"/>
        <w:jc w:val="both"/>
      </w:pPr>
      <w:r>
        <w:rPr>
          <w:rFonts w:ascii="仿宋_GB2312" w:hAnsi="仿宋_GB2312" w:eastAsia="仿宋_GB2312"/>
          <w:b w:val="0"/>
          <w:color w:val="000000"/>
          <w:sz w:val="32"/>
        </w:rPr>
        <w:t>· 新飞达年产能：10万吨（来源：2024年）</w:t>
      </w:r>
    </w:p>
    <w:p>
      <w:pPr>
        <w:spacing w:lineRule="exact" w:line="600" w:before="0" w:after="0"/>
        <w:ind w:firstLine="420"/>
        <w:jc w:val="both"/>
      </w:pPr>
      <w:r>
        <w:rPr>
          <w:rFonts w:ascii="仿宋_GB2312" w:hAnsi="仿宋_GB2312" w:eastAsia="仿宋_GB2312"/>
          <w:b w:val="0"/>
          <w:color w:val="000000"/>
          <w:sz w:val="32"/>
        </w:rPr>
        <w:t>· 出口国家：70多个（来源：2024年）</w:t>
      </w:r>
    </w:p>
    <w:p>
      <w:pPr>
        <w:spacing w:lineRule="exact" w:line="600" w:before="0" w:after="0"/>
        <w:ind w:firstLine="420"/>
        <w:jc w:val="both"/>
      </w:pPr>
      <w:r>
        <w:rPr>
          <w:rFonts w:ascii="仿宋_GB2312" w:hAnsi="仿宋_GB2312" w:eastAsia="仿宋_GB2312"/>
          <w:b w:val="0"/>
          <w:color w:val="000000"/>
          <w:sz w:val="32"/>
        </w:rPr>
        <w:t>· 方便面调料包占比：80%（来源：2024年）</w:t>
      </w:r>
    </w:p>
    <w:p>
      <w:pPr>
        <w:spacing w:lineRule="exact" w:line="600" w:before="0" w:after="0"/>
        <w:ind w:firstLine="420"/>
        <w:jc w:val="both"/>
      </w:pPr>
      <w:r>
        <w:rPr>
          <w:rFonts w:ascii="仿宋_GB2312" w:hAnsi="仿宋_GB2312" w:eastAsia="仿宋_GB2312"/>
          <w:b w:val="0"/>
          <w:color w:val="000000"/>
          <w:sz w:val="32"/>
        </w:rPr>
        <w:t>· 规上企业：52家（来源：2024年）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杨安镇不足90平方公里、常住人口5万余人的小镇聚集327家调味品企业（来源：2026年科技日报）」与「全镇三分之二居民（约3.3万人）投身调味品及相关行业（来源：2026年半月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杨安镇不足90平方公里、常住人口5万余人的小镇聚集327家调味品企业（来源：2026年科技日报）。全镇三分之二居民（约3.3万人）投身调味品及相关行业（来源：2026年半月谈）。靠产业链吃饭的从业人员超过3万人（来源：2024年人民日报海外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乐陵调味品入选山东省特色产业集群综合评价前10位（来源：2024年山东省工信厅）。乐陵创新「政府引导+国企注资+民企入股+商会运营」成立杨安镇调味品集团（来源：2024年齐鲁网）。调味品产业大脑建设项目由杨安镇调味品集团承担（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构建原料采购、研发加工、包装杀菌完整产业链（来源：2026年半月谈）。辣椒、胡椒、小茴香年均用量分别占全国10%、20%、30%（来源：2026年半月谈）。杨安镇调味品产业园投资4.5亿元、占地292亩、一期10万平米车间建成（来源：2023年齐鲁壹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杨安镇不足90平方公里、常住人口5万余人的小镇聚集327家调味品企业（来源：2026年科技日报）」与「全镇三分之二居民（约3.3万人）投身调味品及相关行业（来源：2026年半月谈）」等数据点清晰刻画了该维度的现实基础；杨安镇不足90平方公里、常住人口5万余人的小镇聚集327家调味品企业（来源：2026年科技日报）；全镇三分之二居民（约3.3万人）投身调味品及相关行业（来源：2026年半月谈）；靠产业链吃饭的从业人员超过3万人（来源：2024年人民日报海外版）；调味品产业大脑建设项目由杨安镇调味品集团承担（来源：2024年山东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杨安镇「无米成炊」不种主原料、做全国调味品集散中心（来源：2024年人民日报）」与「本地建立1200亩调味品原材料种植基地补齐一产短板（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杨安镇「无米成炊」不种主原料、做全国调味品集散中心（来源：2024年人民日报）。辣椒胡椒孜然大料等全球原料在此加工、买全球卖全球（来源：2026年新华）。本地建立1200亩调味品原材料种植基地补齐一产短板（来源：2023年新浪）。</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新飞达具备香辛料和复合调味料年产3万吨能力（来源：2023年齐鲁壹点）。华畅食品拥有200多种产品、红盒老卤料获非遗（来源：2026年科技日报）。山东恋味主要生产香料、酱料、粉状三类调味料（来源：2023年齐鲁壹点）。</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市面方便面80%的调味包出自杨安镇（来源：2024年网易）。火腿肠调料使用占比达全国90%（来源：2024年网易）。是康师傅、统一、白象、双汇等十几家大企业最大香辛料供应基地（来源：2024年网易）。</w:t>
      </w:r>
    </w:p>
    <w:p>
      <w:pPr>
        <w:spacing w:lineRule="exact" w:line="600" w:before="0" w:after="0"/>
        <w:ind w:firstLine="420"/>
        <w:jc w:val="both"/>
      </w:pPr>
      <w:r>
        <w:rPr>
          <w:rFonts w:ascii="仿宋_GB2312" w:hAnsi="仿宋_GB2312" w:eastAsia="仿宋_GB2312"/>
          <w:b w:val="0"/>
          <w:color w:val="000000"/>
          <w:sz w:val="32"/>
        </w:rPr>
        <w:t>据公开数据，新飞达年产能为10万吨（来源：2024年）。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杨安镇「无米成炊」不种主原料、做全国调味品集散中心（来源：2024年人民日报）」与「本地建立1200亩调味品原材料种植基地补齐一产短板（来源：2023年新浪）」等数据点清晰刻画了该维度的现实基础；杨安镇「无米成炊」不种主原料、做全国调味品集散中心（来源：2024年人民日报）；本地建立1200亩调味品原材料种植基地补齐一产短板（来源：2023年新浪）；新飞达具备香辛料和复合调味料年产3万吨能力（来源：2023年齐鲁壹点）；市面方便面80%的调味包出自杨安镇（来源：2024年网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集群调味品企业293家、骨干52家（来源：2024年山东省工信厅）」与「2026年企业增至327家、年销售额超300亿元（来源：2026年科技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2024年集群调味品企业293家、骨干52家（来源：2024年山东省工信厅）。2026年企业增至327家、年销售额超300亿元（来源：2026年科技日报）。产品种类超过1200种（来源：2024年山东省工信厅）。</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复合香辛料占据全国市场份额40%（来源：2024年齐鲁网）。2024年前4月乐陵调味品出口超6000万元、同比增近10%（来源：2024年中国商报）。产品出口欧美、东南亚、日韩等70多个国家和地区（来源：2024年网易）。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行业从卖原料向卖产品、卖品牌、卖全球三级跳（来源：2026年科技日报）。新飞达成为美国味好美、日本味之素、雀巢核心供应商（来源：2024年新飞达官网）。杨安镇获中国调味品协会「中国调料第一城」称号（来源：2024年网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集群调味品企业293家、骨干52家（来源：2024年山东省工信厅）」与「2026年企业增至327家、年销售额超300亿元（来源：2026年科技日报）」等数据点清晰刻画了该维度的现实基础；2024年集群调味品企业293家、骨干52家（来源：2024年山东省工信厅）；2026年企业增至327家、年销售额超300亿元（来源：2026年科技日报）；复合香辛料占据全国市场份额40%（来源：2024年齐鲁网）；2024年前4月乐陵调味品出口超6000万元、同比增近10%（来源：2024年中国商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镇5万人中调味品产售从业者占比达60%（来源：2024年乐陵政府网）」与「集群覆盖20个自然村、集聚企业400家、年产值300亿元（来源：2026年金融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镇5万人中调味品产售从业者占比达60%（来源：2024年乐陵政府网）。集群覆盖20个自然村、集聚企业400家、年产值300亿元（来源：2026年金融时报）。省级乡村振兴杨安片区成为全国最大香辛料深加工基地（来源：2026年金融时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新飞达占地320余亩、3基地7子公司、年产值10亿元（来源：2024年新飞达官网）。华畅食品从1982小作坊发展为镇龙头之一、产品覆盖20多省（来源：2025年中国经济网）。乐家客注册资本1000万元、成立药食同源研究中心推高端产品（来源：2023年天眼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共享实验室让每家入驻企业年节约成本15万元以上（来源：2026年科技日报）。「味都杨安」区域公共品牌凝聚企业合力抱团拓市场（来源：2026年科技日报）。规模以上企业52家、省级以上品牌20家（来源：2024年网易）。</w:t>
      </w:r>
    </w:p>
    <w:p>
      <w:pPr>
        <w:spacing w:lineRule="exact" w:line="600" w:before="0" w:after="0"/>
        <w:ind w:firstLine="420"/>
        <w:jc w:val="both"/>
      </w:pPr>
      <w:r>
        <w:rPr>
          <w:rFonts w:ascii="仿宋_GB2312" w:hAnsi="仿宋_GB2312" w:eastAsia="仿宋_GB2312"/>
          <w:b w:val="0"/>
          <w:color w:val="000000"/>
          <w:sz w:val="32"/>
        </w:rPr>
        <w:t>据公开数据，企业数为327家（来源：2026年）。</w:t>
      </w:r>
    </w:p>
    <w:p>
      <w:pPr>
        <w:spacing w:lineRule="exact" w:line="600" w:before="0" w:after="0"/>
        <w:ind w:firstLine="420"/>
        <w:jc w:val="both"/>
      </w:pPr>
      <w:r>
        <w:rPr>
          <w:rFonts w:ascii="仿宋_GB2312" w:hAnsi="仿宋_GB2312" w:eastAsia="仿宋_GB2312"/>
          <w:b w:val="0"/>
          <w:color w:val="000000"/>
          <w:sz w:val="32"/>
        </w:rPr>
        <w:t>据公开数据，规上企业为52家（来源：2024年）。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镇5万人中调味品产售从业者占比达60%（来源：2024年乐陵政府网）」与「集群覆盖20个自然村、集聚企业400家、年产值300亿元（来源：2026年金融时报）」等数据点清晰刻画了该维度的现实基础；全镇5万人中调味品产售从业者占比达60%（来源：2024年乐陵政府网）；集群覆盖20个自然村、集聚企业400家、年产值300亿元（来源：2026年金融时报）；省级乡村振兴杨安片区成为全国最大香辛料深加工基地（来源：2026年金融时报）；新飞达占地320余亩、3基地7子公司、年产值10亿元（来源：2024年新飞达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香辛料数智交易平台引入国际认证与区块链溯源技术（来源：2026年科技日报）」与「新飞达符合GMP标准作业车间16万平方米（来源：2024年新飞达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飞达集团辐照灭菌用电子直线加速器延长保质期（来源：2023年齐鲁壹点）。香辛料数智交易平台引入国际认证与区块链溯源技术（来源：2026年科技日报）。共享实验室开展pH值等理化检测保障出厂合格（来源：2026年新华）。</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新飞达符合GMP标准作业车间16万平方米（来源：2024年新飞达官网）。华畅投入1000多万元购设备制梅菜扣肉等预制菜（来源：2023年齐鲁壹点）。数智平台将跨境验厂时间从3天缩短至4小时（来源：2026年科技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乐家客成立药食同源研究中心实现调味品与中草药结合（来源：2023年齐鲁壹点）。华畅研发红盒老卤料等非遗产品坚守品质底线（来源：2026年科技日报）。新飞达通过ISO9001、ISO22000、HACCP三大体系认证（来源：2024年新飞达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香辛料数智交易平台引入国际认证与区块链溯源技术（来源：2026年科技日报）」与「新飞达符合GMP标准作业车间16万平方米（来源：2024年新飞达官网）」等数据点清晰刻画了该维度的现实基础；香辛料数智交易平台引入国际认证与区块链溯源技术（来源：2026年科技日报）；新飞达符合GMP标准作业车间16万平方米（来源：2024年新飞达官网）；华畅投入1000多万元购设备制梅菜扣肉等预制菜（来源：2023年齐鲁壹点）；数智平台将跨境验厂时间从3天缩短至4小时（来源：2026年科技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杨安镇调味品产业园投资4.5亿元、占地292亩（来源：2023年齐鲁壹点）」与「新飞达企业占地面积320余亩、建3个现代化加工基地（来源：2024年新飞达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杨安镇调味品产业园投资4.5亿元、占地292亩（来源：2023年齐鲁壹点）。新飞达企业占地面积320余亩、建3个现代化加工基地（来源：2024年新飞达官网）。华畅食品投入1000多万元购置预制菜生产设备（来源：2023年齐鲁壹点）。</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数智交易平台物流成本降低12%、九大交割仓就近调配（来源：2026年科技日报）。共享实验室每家年省15万元以上降本增效（来源：2026年科技日报）。「小麦+辣椒」套种亩均增收6000元、不误小麦生长（来源：2023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2024年集群年销售额260亿元、2026年超300亿元（来源：2026年科技日报）。王屯村辣椒玉米间种亩收入从800元升至2000元（来源：2020年今日头条）。新飞达年产值达10亿元、员工500余人（来源：2024年新飞达官网）。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杨安镇调味品产业园投资4.5亿元、占地292亩（来源：2023年齐鲁壹点）」与「新飞达企业占地面积320余亩、建3个现代化加工基地（来源：2024年新飞达官网）」等数据点清晰刻画了该维度的现实基础；杨安镇调味品产业园投资4.5亿元、占地292亩（来源：2023年齐鲁壹点）；新飞达企业占地面积320余亩、建3个现代化加工基地（来源：2024年新飞达官网）；华畅食品投入1000多万元购置预制菜生产设备（来源：2023年齐鲁壹点）；数智交易平台物流成本降低12%、九大交割仓就近调配（来源：2026年科技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转型挑战、风险应对」展开系统梳理，其中「2024博览会吸引179家企业10万人、12项目签约（来源：2024年中国商报）」与「行业同质化竞争、需提升产品附加值（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火锅底料、预制菜复合酱等新赛道需求快速增长（来源：2023年齐鲁壹点）。健康化、高端化、细分化调味品成为发展方向（来源：2023年齐鲁壹点）。2024博览会吸引179家企业10万人、12项目签约（来源：2024年中国商报）。</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大量中小调味品企业规模偏小、轻资产抵押物不足（来源：2026年金融时报）。从卖原料到卖品牌需持续补研发与品牌短板（来源：2026年科技日报）。行业同质化竞争、需提升产品附加值（来源：2024年行业研究）。</w:t>
      </w:r>
    </w:p>
    <w:p>
      <w:pPr>
        <w:spacing w:lineRule="exact" w:line="600" w:before="120" w:after="120"/>
        <w:ind w:firstLine="420"/>
        <w:jc w:val="left"/>
      </w:pPr>
      <w:r>
        <w:rPr>
          <w:rFonts w:ascii="楷体_GB2312" w:hAnsi="楷体_GB2312" w:eastAsia="楷体_GB2312"/>
          <w:b w:val="0"/>
          <w:color w:val="000000"/>
          <w:sz w:val="32"/>
        </w:rPr>
        <w:t>风险应对</w:t>
      </w:r>
    </w:p>
    <w:p>
      <w:pPr>
        <w:spacing w:lineRule="exact" w:line="600" w:before="0" w:after="0"/>
        <w:ind w:firstLine="420"/>
        <w:jc w:val="both"/>
      </w:pPr>
      <w:r>
        <w:rPr>
          <w:rFonts w:ascii="仿宋_GB2312" w:hAnsi="仿宋_GB2312" w:eastAsia="仿宋_GB2312"/>
          <w:b w:val="0"/>
          <w:color w:val="000000"/>
          <w:sz w:val="32"/>
        </w:rPr>
        <w:t>药食同源进口通关便利化改革试点鼓励融入国际（来源：2026年新华）。金融机构创新「味都香易贷」「调料贷」破解融资堵点（来源：2026年金融时报）。产业大脑整合全链条数据实现智能化决策（来源：2024年网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转型挑战、风险应对」展开系统梳理，其中「2024博览会吸引179家企业10万人、12项目签约（来源：2024年中国商报）」与「行业同质化竞争、需提升产品附加值（来源：2024年行业研究）」等数据点清晰刻画了该维度的现实基础；2024博览会吸引179家企业10万人、12项目签约（来源：2024年中国商报）；行业同质化竞争、需提升产品附加值（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产业园引进华百邻、虎哥、恋味等9家配套企业（来源：2023年齐鲁壹点）」与「杨安镇调味品博物馆陈列1200余种产品展示产业全景（来源：2024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乐陵市设食品调味品产业链链长由副市长兼任（来源：2026年新华）。杨安镇成立国企调味品集团发展集采冷藏配资（来源：2024年齐鲁网）。以调味品特色小镇建设与产业转型相结合（来源：2024年乐陵政府网）。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买全国卖全国」向「买全球卖全球」转变（来源：2026年新华）。举办2023中国调料行业大会、2024调味品博览会暨电商节（来源：2024年齐鲁网）。探索直播带货、网络推流等线上线下融合新模式（来源：2024年齐鲁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产业园引进华百邻、虎哥、恋味等9家配套企业（来源：2023年齐鲁壹点）。杨安镇调味品博物馆陈列1200余种产品展示产业全景（来源：2024年人民日报）。第10届中国调味品产业博览会搬至越南举办拓市场（来源：2026年新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产业园引进华百邻、虎哥、恋味等9家配套企业（来源：2023年齐鲁壹点）」与「杨安镇调味品博物馆陈列1200余种产品展示产业全景（来源：2024年人民日报）」等数据点清晰刻画了该维度的现实基础；产业园引进华百邻、虎哥、恋味等9家配套企业（来源：2023年齐鲁壹点）；杨安镇调味品博物馆陈列1200余种产品展示产业全景（来源：2024年人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截至2026年5月全镇贷款余额13.68亿元、同比增16.1%（来源：2026年金融时报）」与「德州银行依托货物质押为调味品集团预授信2000万元（来源：2026年金融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截至2026年5月全镇贷款余额13.68亿元、同比增16.1%（来源：2026年金融时报）。德州银行依托货物质押为调味品集团预授信2000万元（来源：2026年金融时报）。乐陵农商行「味都香易贷」小微1000万内、个人500万内（来源：2026年金融时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集群400家企业扩产升级面临资金周期错配堵点（来源：2026年金融时报）。产业大脑建设需整合全链条数据资源算力投入（来源：2024年网易）。中小调味企业轻资产运营、扩产升级融资需求大（来源：2026年金融时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齐鲁银行「调料贷」主打信用免抵押+整村授信（来源：2026年金融时报）。创新「调味品货物质押」担保模式盘活存货（来源：2026年金融时报）。全市粮食安全类片区贷款余额208.83亿元支持产业链（来源：2026年金融时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截至2026年5月全镇贷款余额13.68亿元、同比增16.1%（来源：2026年金融时报）」与「德州银行依托货物质押为调味品集团预授信2000万元（来源：2026年金融时报）」等数据点清晰刻画了该维度的现实基础；截至2026年5月全镇贷款余额13.68亿元、同比增16.1%（来源：2026年金融时报）；德州银行依托货物质押为调味品集团预授信2000万元（来源：2026年金融时报）；乐陵农商行「味都香易贷」小微1000万内、个人500万内（来源：2026年金融时报）；集群400家企业扩产升级面临资金周期错配堵点（来源：2026年金融时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复合调味料与调味酱制造在德州市乐陵市依托区域产业基础与政策赋能，已形成以量化事实为支撑的发展格局。杨安镇不足90平方公里、常住人口5万余人的小镇聚集327家调味品企业（来源：2026年科技日报）；全镇三分之二居民（约3.3万人）投身调味品及相关行业（来源：2026年半月谈）；靠产业链吃饭的从业人员超过3万人（来源：2024年人民日报海外版）；调味品产业大脑建设项目由杨安镇调味品集团承担（来源：2024年山东省工信厅）；辣椒、胡椒、小茴香年均用量分别占全国10%、20%、30%（来源：2026年半月谈）；杨安镇调味品产业园投资4.5亿元、占地292亩、一期10万平米车间建成（来源：2023年齐鲁壹点）；杨安镇「无米成炊」不种主原料、做全国调味品集散中心（来源：2024年人民日报）；本地建立1200亩调味品原材料种植基地补齐一产短板（来源：2023年新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新飞达（山东）食品有限公司始创于1998年，是一家专注于调味品及调味食品生产加工的国家农业产业化重点龙头企业，业务覆盖从田间到百姓餐桌的食品全产业链。企业占地面积达320余亩，拥有3个现代化标准化调味品加工基地，下辖7家子公司，符合GMP标准的调味品作业车间16万平方米，年生产能力超10万吨，年产值达10亿元，员工规模500余人，是乐陵市经济支柱企业之一。公司具备香辛料和复合调味料年产3万吨的生产能力，与味好美、味之素、雀巢等全球头部食品企业建立长期稳定合作，产品覆盖70多个国家和地区，成为康师傅、统一等方便面巨头的最大香辛料供应基地。</w:t>
      </w:r>
    </w:p>
    <w:p>
      <w:pPr>
        <w:spacing w:lineRule="exact" w:line="600" w:before="0" w:after="0"/>
        <w:ind w:firstLine="420"/>
        <w:jc w:val="both"/>
      </w:pPr>
      <w:r>
        <w:rPr>
          <w:rFonts w:ascii="仿宋_GB2312" w:hAnsi="仿宋_GB2312" w:eastAsia="仿宋_GB2312"/>
          <w:b w:val="0"/>
          <w:color w:val="000000"/>
          <w:sz w:val="32"/>
        </w:rPr>
        <w:t>山东华畅食品股份有限公司从1982年的小作坊起步，历经数十年创新深耕，如今已拥有200多种产品，其研发的「红盒老卤料」凭借独特风味获评当地非物质文化遗产，成为不少家庭年夜饭上的必备品。公司既深耕自有品牌、坚守品质底线，也为「老饭骨」「厨小鸭」等知名品牌提供代加工服务，实现「借船出海」。公司投入1000多万元购置生产设备开发梅菜扣肉、鱼香肉丝等预制菜，并通过直播间带货，主播每天直播6小时、一天能卖上千单，产品覆盖20多个省份，是杨安镇龙头调味品企业之一。</w:t>
      </w:r>
    </w:p>
    <w:p>
      <w:pPr>
        <w:spacing w:lineRule="exact" w:line="600" w:before="0" w:after="0"/>
        <w:ind w:firstLine="420"/>
        <w:jc w:val="both"/>
      </w:pPr>
      <w:r>
        <w:rPr>
          <w:rFonts w:ascii="仿宋_GB2312" w:hAnsi="仿宋_GB2312" w:eastAsia="仿宋_GB2312"/>
          <w:b w:val="0"/>
          <w:color w:val="000000"/>
          <w:sz w:val="32"/>
        </w:rPr>
        <w:t>山东乐家客食品有限公司成立于2000年10月，注册资本1000万元，是杨安镇老牌调味品生产商。公司瞄准中草药原料，成立「药食同源」研究中心，实现调味品与中草药的结合，推出赋能型高端健康调味品，主打高端与健康市场。山东庞大食品有限公司2021年成立、参保154人，产品出口日本并装箱发运；此外山东恋味食品从产值50万元的小工厂做起，做到年产值5000多万元的规模企业，主要生产香料、酱料、粉状三类调味料，体现集群中小企业成长活力。</w:t>
      </w:r>
    </w:p>
    <w:p>
      <w:pPr>
        <w:spacing w:lineRule="exact" w:line="600" w:before="0" w:after="0"/>
        <w:jc w:val="left"/>
      </w:pPr>
      <w:r>
        <w:rPr>
          <w:rFonts w:ascii="仿宋_GB2312" w:hAnsi="仿宋_GB2312" w:eastAsia="仿宋_GB2312"/>
          <w:b w:val="0"/>
          <w:color w:val="000000"/>
          <w:sz w:val="28"/>
        </w:rPr>
        <w:t>主要数据来源：科技日报《山东乐陵：小小调味品撬动百亿大产业》（2026-02）；半月谈《平凡小镇，「链」动全球》（2026）；山东省工信厅2024年度特色产业集群综合评价公示；新飞达官网企业概况、天眼查企业信息、乐陵市政府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