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香辛料与食品配料加工行业深度分析报告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香辛料与食品配料加工是乐陵杨安镇调味品产业集群的起家之本与体量根基。集群以辣椒、胡椒、小茴香等香辛料深加工为核心，辣椒、胡椒、小茴香年均用量分别占全国10%、20%、30%，构建起从原料采购、粉碎研磨、调配复配到食品配料（脱水蔬菜、方便面料酱包、火腿肠调料）的完整体系。2024年集群拥有调味品企业293家、骨干52家，年销售额260亿元，复合香辛料占全国40%份额，产品逾1200种，出口70多国。市面方便面80%调料包、火腿肠90%调料出自杨安。飞达集团辐照灭菌、共享实验室、数智交易平台等支撑品质与效率，行业正朝标准化、健康化、定制化食品配料升级，并向预制菜、餐饮定制调料等新品类延伸，持续巩固「中国调料第一城」的全球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企业数：293家（来源：2024年）</w:t>
      </w:r>
    </w:p>
    <w:p>
      <w:pPr>
        <w:spacing w:lineRule="exact" w:line="600" w:before="0" w:after="0"/>
        <w:ind w:firstLine="420"/>
        <w:jc w:val="both"/>
      </w:pPr>
      <w:r>
        <w:rPr>
          <w:rFonts w:ascii="仿宋_GB2312" w:hAnsi="仿宋_GB2312" w:eastAsia="仿宋_GB2312"/>
          <w:b w:val="0"/>
          <w:color w:val="000000"/>
          <w:sz w:val="32"/>
        </w:rPr>
        <w:t>· 年销售额：260亿元（来源：2024年）</w:t>
      </w:r>
    </w:p>
    <w:p>
      <w:pPr>
        <w:spacing w:lineRule="exact" w:line="600" w:before="0" w:after="0"/>
        <w:ind w:firstLine="420"/>
        <w:jc w:val="both"/>
      </w:pPr>
      <w:r>
        <w:rPr>
          <w:rFonts w:ascii="仿宋_GB2312" w:hAnsi="仿宋_GB2312" w:eastAsia="仿宋_GB2312"/>
          <w:b w:val="0"/>
          <w:color w:val="000000"/>
          <w:sz w:val="32"/>
        </w:rPr>
        <w:t>· 辣椒年用量占全国：10%（来源：2026年）</w:t>
      </w:r>
    </w:p>
    <w:p>
      <w:pPr>
        <w:spacing w:lineRule="exact" w:line="600" w:before="0" w:after="0"/>
        <w:ind w:firstLine="420"/>
        <w:jc w:val="both"/>
      </w:pPr>
      <w:r>
        <w:rPr>
          <w:rFonts w:ascii="仿宋_GB2312" w:hAnsi="仿宋_GB2312" w:eastAsia="仿宋_GB2312"/>
          <w:b w:val="0"/>
          <w:color w:val="000000"/>
          <w:sz w:val="32"/>
        </w:rPr>
        <w:t>· 胡椒年用量占全国：20%（来源：2026年）</w:t>
      </w:r>
    </w:p>
    <w:p>
      <w:pPr>
        <w:spacing w:lineRule="exact" w:line="600" w:before="0" w:after="0"/>
        <w:ind w:firstLine="420"/>
        <w:jc w:val="both"/>
      </w:pPr>
      <w:r>
        <w:rPr>
          <w:rFonts w:ascii="仿宋_GB2312" w:hAnsi="仿宋_GB2312" w:eastAsia="仿宋_GB2312"/>
          <w:b w:val="0"/>
          <w:color w:val="000000"/>
          <w:sz w:val="32"/>
        </w:rPr>
        <w:t>· 小茴香年用量占全国：30%（来源：2026年）</w:t>
      </w:r>
    </w:p>
    <w:p>
      <w:pPr>
        <w:spacing w:lineRule="exact" w:line="600" w:before="0" w:after="0"/>
        <w:ind w:firstLine="420"/>
        <w:jc w:val="both"/>
      </w:pPr>
      <w:r>
        <w:rPr>
          <w:rFonts w:ascii="仿宋_GB2312" w:hAnsi="仿宋_GB2312" w:eastAsia="仿宋_GB2312"/>
          <w:b w:val="0"/>
          <w:color w:val="000000"/>
          <w:sz w:val="32"/>
        </w:rPr>
        <w:t>· 产品种类：1200余种（来源：2024年）</w:t>
      </w:r>
    </w:p>
    <w:p>
      <w:pPr>
        <w:spacing w:lineRule="exact" w:line="600" w:before="0" w:after="0"/>
        <w:ind w:firstLine="420"/>
        <w:jc w:val="both"/>
      </w:pPr>
      <w:r>
        <w:rPr>
          <w:rFonts w:ascii="仿宋_GB2312" w:hAnsi="仿宋_GB2312" w:eastAsia="仿宋_GB2312"/>
          <w:b w:val="0"/>
          <w:color w:val="000000"/>
          <w:sz w:val="32"/>
        </w:rPr>
        <w:t>· 复合香辛料份额：40%（来源：2024年）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杨安镇始于20世纪70年代末挑担卖辣椒面、今成深加工基地（来源：2024年人民日报）」与「上世纪80年代成北方最大调味品集散地、90年代企业破100家（来源：2024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杨安镇始于20世纪70年代末挑担卖辣椒面、今成深加工基地（来源：2024年人民日报）。上世纪80年代成北方最大调味品集散地、90年代企业破100家（来源：2024年人民日报）。2026年聚集327家调味品企业、年销售额超300亿元（来源：2026年科技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2024年入选省特色产业集群综合评价前10位（来源：2024年山东省工信厅）。中国调味品协会命名「中国调料第一城」（来源：2024年网易）。中国食品土畜进出口商会颁「中国味都」牌匾（来源：2024年网易）。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辣椒胡椒小茴香年均用量分别占全国10%20%30%（来源：2026年半月谈）。构建原料采购到包装杀菌完整产业链（来源：2026年新华）。杨安镇调味品产业园292亩一期10万平米车间建成（来源：2023年齐鲁壹点）。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杨安镇始于20世纪70年代末挑担卖辣椒面、今成深加工基地（来源：2024年人民日报）」与「上世纪80年代成北方最大调味品集散地、90年代企业破100家（来源：2024年人民日报）」等数据点清晰刻画了该维度的现实基础；杨安镇始于20世纪70年代末挑担卖辣椒面、今成深加工基地（来源：2024年人民日报）；上世纪80年代成北方最大调味品集散地、90年代企业破100家（来源：2024年人民日报）；2026年聚集327家调味品企业、年销售额超300亿元（来源：2026年科技日报）；辣椒胡椒小茴香年均用量分别占全国10%20%30%（来源：2026年半月谈）。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杨安镇始于20世纪70年代末挑担卖辣椒面、今成深加工基地（来源：2024年人民日报）」与「上世纪80年代成北方最大调味品集散地、90年代企业破100家（来源：2024年人民日报）」等数据点清晰刻画了该维度的现实基础；杨安镇始于20世纪70年代末挑担卖辣椒面、今成深加工基地（来源：2024年人民日报）；上世纪80年代成北方最大调味品集散地、90年代企业破100家（来源：2024年人民日报）；2026年聚集327家调味品企业、年销售额超300亿元（来源：2026年科技日报）；辣椒胡椒小茴香年均用量分别占全国10%20%30%（来源：2026年半月谈）；杨安镇调味品产业园292亩一期10万平米车间建成（来源：2023年齐鲁壹点）。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配料」展开系统梳理，其中「本地建1200亩原材料种植基地补一产（来源：2023年新浪）」与「市面方便面80%调料包出自杨安（来源：2024年网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全球辣椒胡椒孜然大料原料汇聚杨安加工（来源：2026年新华）。本地建1200亩原材料种植基地补一产（来源：2023年新浪）。药食同源商品进口通关便利化改革试点（来源：2026年新华）。</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香辛料粉碎研磨复配形成食品配料体系（来源：2024年行业研究）。腾达辣业自动化流水线加工辣椒粉（来源：2023年德州日报）。飞达集团辐照灭菌延长保质期（来源：2023年齐鲁壹点）。</w:t>
      </w:r>
    </w:p>
    <w:p>
      <w:pPr>
        <w:spacing w:lineRule="exact" w:line="600" w:before="120" w:after="120"/>
        <w:ind w:firstLine="420"/>
        <w:jc w:val="left"/>
      </w:pPr>
      <w:r>
        <w:rPr>
          <w:rFonts w:ascii="楷体_GB2312" w:hAnsi="楷体_GB2312" w:eastAsia="楷体_GB2312"/>
          <w:b w:val="0"/>
          <w:color w:val="000000"/>
          <w:sz w:val="32"/>
        </w:rPr>
        <w:t>下游配料</w:t>
      </w:r>
    </w:p>
    <w:p>
      <w:pPr>
        <w:spacing w:lineRule="exact" w:line="600" w:before="0" w:after="0"/>
        <w:ind w:firstLine="420"/>
        <w:jc w:val="both"/>
      </w:pPr>
      <w:r>
        <w:rPr>
          <w:rFonts w:ascii="仿宋_GB2312" w:hAnsi="仿宋_GB2312" w:eastAsia="仿宋_GB2312"/>
          <w:b w:val="0"/>
          <w:color w:val="000000"/>
          <w:sz w:val="32"/>
        </w:rPr>
        <w:t>脱水蔬菜、方便面料酱包、火腿肠调料为主（来源：2024年网易）。市面方便面80%调料包出自杨安（来源：2024年网易）。火腿肠调料占全国90%（来源：2024年网易）。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配料」展开系统梳理，其中「本地建1200亩原材料种植基地补一产（来源：2023年新浪）」与「市面方便面80%调料包出自杨安（来源：2024年网易）」等数据点清晰刻画了该维度的现实基础；本地建1200亩原材料种植基地补一产（来源：2023年新浪）；市面方便面80%调料包出自杨安（来源：2024年网易）；火腿肠调料占全国90%（来源：2024年网易）。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加工、下游配料」展开系统梳理，其中「本地建1200亩原材料种植基地补一产（来源：2023年新浪）」与「市面方便面80%调料包出自杨安（来源：2024年网易）」等数据点清晰刻画了该维度的现实基础；本地建1200亩原材料种植基地补一产（来源：2023年新浪）；市面方便面80%调料包出自杨安（来源：2024年网易）；火腿肠调料占全国90%（来源：2024年网易）；综合研判：本维度各项真实数据点相互印证，本维度围绕「上游原料、中游加工、下游配料」展开系统梳理，其中「本地建1200亩原材料种植基地补一产（来源：2023年新浪）」与「市面方便面80%调料包出自杨安（来源：2024年网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集群调味品企业293家、骨干52家（来源：2024年山东省工信厅）」与「新飞达香辛料复合调味料年产3万吨（来源：2023年齐鲁壹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2024年集群调味品企业293家、骨干52家（来源：2024年山东省工信厅）。产品种类逾1200种（来源：2024年网易）。新飞达香辛料复合调味料年产3万吨（来源：2023年齐鲁壹点）。</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复合香辛料占全国市场份额40%（来源：2024年齐鲁网）。2024前4月出口超6000万元同比增近10%（来源：2024年中国商报）。出口欧美东南亚日韩等70多国（来源：2024年网易）。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杨安镇成康师傅统一白象双汇等最大供应基地（来源：2024年网易）。新飞达成味好美味之素雀巢核心供应商（来源：2024年新飞达官网）。行业从卖原料向卖品牌卖全球三级跳（来源：2026年科技日报）。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集群调味品企业293家、骨干52家（来源：2024年山东省工信厅）」与「新飞达香辛料复合调味料年产3万吨（来源：2023年齐鲁壹点）」等数据点清晰刻画了该维度的现实基础；2024年集群调味品企业293家、骨干52家（来源：2024年山东省工信厅）；新飞达香辛料复合调味料年产3万吨（来源：2023年齐鲁壹点）；复合香辛料占全国市场份额40%（来源：2024年齐鲁网）；2024前4月出口超6000万元同比增近10%（来源：2024年中国商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业配套」展开系统梳理，其中「全镇5万人中产售从业者占60%（来源：2024年乐陵政府网）」与「片区覆盖20村集聚企业400家年产值300亿（来源：2026年金融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全镇5万人中产售从业者占60%（来源：2024年乐陵政府网）。片区覆盖20村集聚企业400家年产值300亿（来源：2026年金融时报）。规模以上企业52家、省级以上品牌20家（来源：2024年网易）。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新飞达占地320余亩3基地7子公司年产值10亿（来源：2024年新飞达官网）。华畅从1982小作坊发展为镇龙头产品200多种（来源：2026年科技日报）。乐家客成立药食同源研究中心推高端产品（来源：2023年天眼查）。</w:t>
      </w:r>
    </w:p>
    <w:p>
      <w:pPr>
        <w:spacing w:lineRule="exact" w:line="600" w:before="120" w:after="120"/>
        <w:ind w:firstLine="420"/>
        <w:jc w:val="left"/>
      </w:pPr>
      <w:r>
        <w:rPr>
          <w:rFonts w:ascii="楷体_GB2312" w:hAnsi="楷体_GB2312" w:eastAsia="楷体_GB2312"/>
          <w:b w:val="0"/>
          <w:color w:val="000000"/>
          <w:sz w:val="32"/>
        </w:rPr>
        <w:t>专业配套</w:t>
      </w:r>
    </w:p>
    <w:p>
      <w:pPr>
        <w:spacing w:lineRule="exact" w:line="600" w:before="0" w:after="0"/>
        <w:ind w:firstLine="420"/>
        <w:jc w:val="both"/>
      </w:pPr>
      <w:r>
        <w:rPr>
          <w:rFonts w:ascii="仿宋_GB2312" w:hAnsi="仿宋_GB2312" w:eastAsia="仿宋_GB2312"/>
          <w:b w:val="0"/>
          <w:color w:val="000000"/>
          <w:sz w:val="32"/>
        </w:rPr>
        <w:t>飞达集团辐照灭菌公司服务周边食品企业（来源：2023年齐鲁壹点）。共享实验室为中小企业降本增效（来源：2026年科技日报）。山东恋味从50万小厂做到5000万年产值（来源：2023年齐鲁壹点）。</w:t>
      </w:r>
    </w:p>
    <w:p>
      <w:pPr>
        <w:spacing w:lineRule="exact" w:line="600" w:before="0" w:after="0"/>
        <w:ind w:firstLine="420"/>
        <w:jc w:val="both"/>
      </w:pPr>
      <w:r>
        <w:rPr>
          <w:rFonts w:ascii="仿宋_GB2312" w:hAnsi="仿宋_GB2312" w:eastAsia="仿宋_GB2312"/>
          <w:b w:val="0"/>
          <w:color w:val="000000"/>
          <w:sz w:val="32"/>
        </w:rPr>
        <w:t>据公开数据，企业数为293家（来源：2024年）。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业配套」展开系统梳理，其中「全镇5万人中产售从业者占60%（来源：2024年乐陵政府网）」与「片区覆盖20村集聚企业400家年产值300亿（来源：2026年金融时报）」等数据点清晰刻画了该维度的现实基础；全镇5万人中产售从业者占60%（来源：2024年乐陵政府网）；片区覆盖20村集聚企业400家年产值300亿（来源：2026年金融时报）；规模以上企业52家、省级以上品牌20家（来源：2024年网易）；新飞达占地320余亩3基地7子公司年产值10亿（来源：2024年新飞达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升级、标准研发」展开系统梳理，其中「香辛料数智平台引入国际认证区块链溯源（来源：2026年科技日报）」与「新飞达16万平米GMP标准车间（来源：2024年新飞达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辐照灭菌用电子直线加速器免拆包杀菌（来源：2023年齐鲁壹点）。香辛料数智平台引入国际认证区块链溯源（来源：2026年科技日报）。共享实验室pH值等理化检测保合格（来源：2026年新华）。</w:t>
      </w:r>
    </w:p>
    <w:p>
      <w:pPr>
        <w:spacing w:lineRule="exact" w:line="600" w:before="120" w:after="120"/>
        <w:ind w:firstLine="420"/>
        <w:jc w:val="left"/>
      </w:pPr>
      <w:r>
        <w:rPr>
          <w:rFonts w:ascii="楷体_GB2312" w:hAnsi="楷体_GB2312" w:eastAsia="楷体_GB2312"/>
          <w:b w:val="0"/>
          <w:color w:val="000000"/>
          <w:sz w:val="32"/>
        </w:rPr>
        <w:t>装备升级</w:t>
      </w:r>
    </w:p>
    <w:p>
      <w:pPr>
        <w:spacing w:lineRule="exact" w:line="600" w:before="0" w:after="0"/>
        <w:ind w:firstLine="420"/>
        <w:jc w:val="both"/>
      </w:pPr>
      <w:r>
        <w:rPr>
          <w:rFonts w:ascii="仿宋_GB2312" w:hAnsi="仿宋_GB2312" w:eastAsia="仿宋_GB2312"/>
          <w:b w:val="0"/>
          <w:color w:val="000000"/>
          <w:sz w:val="32"/>
        </w:rPr>
        <w:t>新飞达16万平米GMP标准车间（来源：2024年新飞达官网）。腾达辣业自动化流水线提升加工效率（来源：2023年德州日报）。数智平台跨境验厂3天缩至4小时（来源：2026年科技日报）。</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乐家客药食同源研究中心结合中草药（来源：2023年齐鲁壹点）。华畅红盒老卤料获非遗（来源：2026年科技日报）。新飞达通过ISO9001 ISO22000 HACCP（来源：2024年新飞达官网）。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升级、标准研发」展开系统梳理，其中「香辛料数智平台引入国际认证区块链溯源（来源：2026年科技日报）」与「新飞达16万平米GMP标准车间（来源：2024年新飞达官网）」等数据点清晰刻画了该维度的现实基础；香辛料数智平台引入国际认证区块链溯源（来源：2026年科技日报）；新飞达16万平米GMP标准车间（来源：2024年新飞达官网）；腾达辣业自动化流水线提升加工效率（来源：2023年德州日报）；数智平台跨境验厂3天缩至4小时（来源：2026年科技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产业园投资4.5亿元占地292亩（来源：2023年齐鲁壹点）」与「新飞达占地320余亩建3基地（来源：2024年新飞达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产业园投资4.5亿元占地292亩（来源：2023年齐鲁壹点）。新飞达占地320余亩建3基地（来源：2024年新飞达官网）。华畅投1000多万购预制菜设备（来源：2023年齐鲁壹点）。</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数智平台物流成本降12%、九大交割仓调配（来源：2026年科技日报）。共享实验室每家年省15万元以上（来源：2026年科技日报）。本地原料基地降低采购运输成本（来源：2023年新浪）。</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2024年销售额260亿、2026年超300亿（来源：2026年科技日报）。新飞达年产值10亿元员工500余人（来源：2024年新飞达官网）。恋味从50万小厂做到5000万年产值（来源：2023年齐鲁壹点）。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产业园投资4.5亿元占地292亩（来源：2023年齐鲁壹点）」与「新飞达占地320余亩建3基地（来源：2024年新飞达官网）」等数据点清晰刻画了该维度的现实基础；产业园投资4.5亿元占地292亩（来源：2023年齐鲁壹点）；新飞达占地320余亩建3基地（来源：2024年新飞达官网）；华畅投1000多万购预制菜设备（来源：2023年齐鲁壹点）；数智平台物流成本降12%、九大交割仓调配（来源：2026年科技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原料风险、风险应对」展开系统梳理，其中「2024博览会179企业10万人12项目签约（来源：2024年中国商报）」与「杨安不产主原料、依赖全国全球采购（来源：2024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火锅底料预制菜复合酱新赛道快速增长（来源：2023年齐鲁壹点）。健康化高端化细分化成方向（来源：2023年齐鲁壹点）。2024博览会179企业10万人12项目签约（来源：2024年中国商报）。</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杨安不产主原料、依赖全国全球采购（来源：2024年人民日报）。国际香料价格波动影响成本（来源：2026年新华）。中小企轻资产抵押物不足制约扩产（来源：2026年金融时报）。</w:t>
      </w:r>
    </w:p>
    <w:p>
      <w:pPr>
        <w:spacing w:lineRule="exact" w:line="600" w:before="120" w:after="120"/>
        <w:ind w:firstLine="420"/>
        <w:jc w:val="left"/>
      </w:pPr>
      <w:r>
        <w:rPr>
          <w:rFonts w:ascii="楷体_GB2312" w:hAnsi="楷体_GB2312" w:eastAsia="楷体_GB2312"/>
          <w:b w:val="0"/>
          <w:color w:val="000000"/>
          <w:sz w:val="32"/>
        </w:rPr>
        <w:t>风险应对</w:t>
      </w:r>
    </w:p>
    <w:p>
      <w:pPr>
        <w:spacing w:lineRule="exact" w:line="600" w:before="0" w:after="0"/>
        <w:ind w:firstLine="420"/>
        <w:jc w:val="both"/>
      </w:pPr>
      <w:r>
        <w:rPr>
          <w:rFonts w:ascii="仿宋_GB2312" w:hAnsi="仿宋_GB2312" w:eastAsia="仿宋_GB2312"/>
          <w:b w:val="0"/>
          <w:color w:val="000000"/>
          <w:sz w:val="32"/>
        </w:rPr>
        <w:t>药食同源进口通关便利化改革（来源：2026年新华）。数智平台区块链溯源稳供应（来源：2026年科技日报）。金融机构创新货物质押贷破解堵点（来源：2026年金融时报）。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原料风险、风险应对」展开系统梳理，其中「2024博览会179企业10万人12项目签约（来源：2024年中国商报）」与「杨安不产主原料、依赖全国全球采购（来源：2024年人民日报）」等数据点清晰刻画了该维度的现实基础；2024博览会179企业10万人12项目签约（来源：2024年中国商报）；杨安不产主原料、依赖全国全球采购（来源：2024年人民日报）；数智平台区块链溯源稳供应（来源：2026年科技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产业园引华百邻虎哥恋味等9家配套（来源：2023年齐鲁壹点）」与「调味品博物馆陈列1200余种展产业全景（来源：2024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副市长兼食品调味品产业链链长（来源：2026年新华）。成立国企调味品集团统建集采配资（来源：2024年齐鲁网）。以特色小镇建设促产业转型（来源：2024年乐陵政府网）。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买全国卖全国向买全球卖全球转变（来源：2026年新华）。举办调料行业大会调味品博览会电商节（来源：2024年齐鲁网）。探索直播带货网络推流新模式（来源：2024年齐鲁网）。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产业园引华百邻虎哥恋味等9家配套（来源：2023年齐鲁壹点）。调味品博物馆陈列1200余种展产业全景（来源：2024年人民日报）。产业博览会搬至越南举办拓国际市场（来源：2026年新华）。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产业园引华百邻虎哥恋味等9家配套（来源：2023年齐鲁壹点）」与「调味品博物馆陈列1200余种展产业全景（来源：2024年人民日报）」等数据点清晰刻画了该维度的现实基础；产业园引华百邻虎哥恋味等9家配套（来源：2023年齐鲁壹点）；调味品博物馆陈列1200余种展产业全景（来源：2024年人民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2026年5月全镇贷款余额13.68亿同比增16.1%（来源：2026年金融时报）」与「德州银行货物质押为集团预授信2000万（来源：2026年金融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2026年5月全镇贷款余额13.68亿同比增16.1%（来源：2026年金融时报）。德州银行货物质押为集团预授信2000万（来源：2026年金融时报）。乐陵农商行味都香易贷小微1000万内（来源：2026年金融时报）。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400家企业扩产升级资金周期错配（来源：2026年金融时报）。产业大脑算力算法建设投入（来源：2024年网易）。中小香辛料企业轻资产融资需求大（来源：2026年金融时报）。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齐鲁银行调料贷信用免抵押整村授信（来源：2026年金融时报）。调味品货物质押担保盘活存货（来源：2026年金融时报）。全市片区贷款208.83亿支持产业链（来源：2026年金融时报）。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2026年5月全镇贷款余额13.68亿同比增16.1%（来源：2026年金融时报）」与「德州银行货物质押为集团预授信2000万（来源：2026年金融时报）」等数据点清晰刻画了该维度的现实基础；2026年5月全镇贷款余额13.68亿同比增16.1%（来源：2026年金融时报）；德州银行货物质押为集团预授信2000万（来源：2026年金融时报）；乐陵农商行味都香易贷小微1000万内（来源：2026年金融时报）；400家企业扩产升级资金周期错配（来源：2026年金融时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香辛料与食品配料加工在德州市乐陵市依托区域产业基础与政策赋能，已形成以量化事实为支撑的发展格局。杨安镇始于20世纪70年代末挑担卖辣椒面、今成深加工基地（来源：2024年人民日报）；上世纪80年代成北方最大调味品集散地、90年代企业破100家（来源：2024年人民日报）；2026年聚集327家调味品企业、年销售额超300亿元（来源：2026年科技日报）；辣椒胡椒小茴香年均用量分别占全国10%20%30%（来源：2026年半月谈）；杨安镇调味品产业园292亩一期10万平米车间建成（来源：2023年齐鲁壹点）；本地建1200亩原材料种植基地补一产（来源：2023年新浪）；市面方便面80%调料包出自杨安（来源：2024年网易）；火腿肠调料占全国90%（来源：2024年网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新飞达（山东）食品有限公司是集群香辛料与食品配料加工的龙头，始创1998年，国家农业产业化重点龙头企业，占地320余亩、3个现代化基地、7家子公司、16万平方米GMP车间，年生产能力超10万吨、年产值10亿元、员工500余人，其中香辛料和复合调味料年产3万吨。公司与美国味好美、日本味之素、雀巢等全球头部食品企业建立长期合作，产品覆盖70多个国家和地区，是康师傅、统一、白象等方便面巨头最大的香辛料与调料包供应基地，体现杨安镇食品配料加工的全球配套能力。</w:t>
      </w:r>
    </w:p>
    <w:p>
      <w:pPr>
        <w:spacing w:lineRule="exact" w:line="600" w:before="0" w:after="0"/>
        <w:ind w:firstLine="420"/>
        <w:jc w:val="both"/>
      </w:pPr>
      <w:r>
        <w:rPr>
          <w:rFonts w:ascii="仿宋_GB2312" w:hAnsi="仿宋_GB2312" w:eastAsia="仿宋_GB2312"/>
          <w:b w:val="0"/>
          <w:color w:val="000000"/>
          <w:sz w:val="32"/>
        </w:rPr>
        <w:t>山东腾达辣业是杨安镇本土香辛料加工企业，车间内通过自动化流水线将一只只红辣椒加工成可食用的辣椒粉，受益于辣椒行情持续上涨，产品供不应求、订单排到次月。公司依托杨安镇「买全国卖全国」的原料集散优势，将全国辣椒转化为标准化辣椒粉等食品配料，是集群中小香辛料加工企业快速成长的典型，也印证了本地种植与二产加工联动带来的原料保障红利。</w:t>
      </w:r>
    </w:p>
    <w:p>
      <w:pPr>
        <w:spacing w:lineRule="exact" w:line="600" w:before="0" w:after="0"/>
        <w:ind w:firstLine="420"/>
        <w:jc w:val="both"/>
      </w:pPr>
      <w:r>
        <w:rPr>
          <w:rFonts w:ascii="仿宋_GB2312" w:hAnsi="仿宋_GB2312" w:eastAsia="仿宋_GB2312"/>
          <w:b w:val="0"/>
          <w:color w:val="000000"/>
          <w:sz w:val="32"/>
        </w:rPr>
        <w:t>山东乐家客食品有限公司成立于2000年，注册资本1000万元，是杨安镇老牌调味品与食品配料生产商，瞄准中草药原料成立「药食同源」研究中心，实现调味品与中草药结合，推出赋能型高端健康调味品，主打高端与健康市场。公司拥有货物与技术进出口资质，是集群从传统香辛料向「药食同源」功能型食品配料升级的代表企业，体现行业健康化、高端化发展方向。</w:t>
      </w:r>
    </w:p>
    <w:p>
      <w:pPr>
        <w:spacing w:lineRule="exact" w:line="600" w:before="0" w:after="0"/>
        <w:jc w:val="left"/>
      </w:pPr>
      <w:r>
        <w:rPr>
          <w:rFonts w:ascii="仿宋_GB2312" w:hAnsi="仿宋_GB2312" w:eastAsia="仿宋_GB2312"/>
          <w:b w:val="0"/>
          <w:color w:val="000000"/>
          <w:sz w:val="28"/>
        </w:rPr>
        <w:t>主要数据来源：半月谈《平凡小镇，「链」动全球》（2026）；人民日报海外版《杨安的「千滋百味」》（2024）；网易号《乐陵市调味品特色产业集群上榜》（2024）；德州日报、齐鲁壹点、新飞达官网公开报道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