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激光加工服务与智能产线集成行业深度分析报告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激光加工服务与智能产线集成产业依托雄厚的激光装备制造基础，形成了从激光加工设备、自动化生产线到交钥匙工程（EPC）的完整服务生态，是「北方激光装备制造基地」向应用服务端延伸的关键环节。济南众华电气设备位于高新区奥体中路，专注于激光加工设备与自动化系统集成，核心产品涵盖激光割槽、三维激光切割、激光焊接、激光熔覆、激光淬火、激光清洗及智能产线（钣金片生产线、焊接产线、涂装产线、总装产线），通过集成工业机器人、机器视觉、精密传感器与数控系统，为智能工厂提供一站式解决方案。森峰激光具备自动化焊接工作站与智能焊接生产线系统集成能力，可配套六轴机器人、变位机、自动送料机构、焊缝追踪系统，实现上料、定位、焊接、检测到下料的自动化闭环。山东奥锐激光位于济北开发区，2017年成立，拥有20万平方米智造基地（11万平米智能制造中心）、6条全自动生产线、员工超1000人（200余人研发），产品覆盖全球180多个国家和地区，提供激光切割、焊接、清洗及成套自动化产线。奈鑫机械（金洲集团合资）专业从事精密激光焊接、切割、清洗等高端装备系统集成，提供手持式、自动式、三维机器人激光焊接机，助力客户打造智能化工厂。</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奥锐激光基地面积：20万平方米（来源：2025年）</w:t>
      </w:r>
    </w:p>
    <w:p>
      <w:pPr>
        <w:spacing w:lineRule="exact" w:line="600" w:before="0" w:after="0"/>
        <w:ind w:firstLine="420"/>
        <w:jc w:val="both"/>
      </w:pPr>
      <w:r>
        <w:rPr>
          <w:rFonts w:ascii="仿宋_GB2312" w:hAnsi="仿宋_GB2312" w:eastAsia="仿宋_GB2312"/>
          <w:b w:val="0"/>
          <w:color w:val="000000"/>
          <w:sz w:val="32"/>
        </w:rPr>
        <w:t>· 奥锐智能制造中心：11万平方米（来源：2025年）</w:t>
      </w:r>
    </w:p>
    <w:p>
      <w:pPr>
        <w:spacing w:lineRule="exact" w:line="600" w:before="0" w:after="0"/>
        <w:ind w:firstLine="420"/>
        <w:jc w:val="both"/>
      </w:pPr>
      <w:r>
        <w:rPr>
          <w:rFonts w:ascii="仿宋_GB2312" w:hAnsi="仿宋_GB2312" w:eastAsia="仿宋_GB2312"/>
          <w:b w:val="0"/>
          <w:color w:val="000000"/>
          <w:sz w:val="32"/>
        </w:rPr>
        <w:t>· 奥锐全自动产线：6条（来源：2025年）</w:t>
      </w:r>
    </w:p>
    <w:p>
      <w:pPr>
        <w:spacing w:lineRule="exact" w:line="600" w:before="0" w:after="0"/>
        <w:ind w:firstLine="420"/>
        <w:jc w:val="both"/>
      </w:pPr>
      <w:r>
        <w:rPr>
          <w:rFonts w:ascii="仿宋_GB2312" w:hAnsi="仿宋_GB2312" w:eastAsia="仿宋_GB2312"/>
          <w:b w:val="0"/>
          <w:color w:val="000000"/>
          <w:sz w:val="32"/>
        </w:rPr>
        <w:t>· 奥锐员工数：超1000人（来源：2025年）</w:t>
      </w:r>
    </w:p>
    <w:p>
      <w:pPr>
        <w:spacing w:lineRule="exact" w:line="600" w:before="0" w:after="0"/>
        <w:ind w:firstLine="420"/>
        <w:jc w:val="both"/>
      </w:pPr>
      <w:r>
        <w:rPr>
          <w:rFonts w:ascii="仿宋_GB2312" w:hAnsi="仿宋_GB2312" w:eastAsia="仿宋_GB2312"/>
          <w:b w:val="0"/>
          <w:color w:val="000000"/>
          <w:sz w:val="32"/>
        </w:rPr>
        <w:t>· 奥锐研发团队：200余人（来源：2025年）</w:t>
      </w:r>
    </w:p>
    <w:p>
      <w:pPr>
        <w:spacing w:lineRule="exact" w:line="600" w:before="0" w:after="0"/>
        <w:ind w:firstLine="420"/>
        <w:jc w:val="both"/>
      </w:pPr>
      <w:r>
        <w:rPr>
          <w:rFonts w:ascii="仿宋_GB2312" w:hAnsi="仿宋_GB2312" w:eastAsia="仿宋_GB2312"/>
          <w:b w:val="0"/>
          <w:color w:val="000000"/>
          <w:sz w:val="32"/>
        </w:rPr>
        <w:t>· 奥锐出口国家：180多个（来源：2025年）</w:t>
      </w:r>
    </w:p>
    <w:p>
      <w:pPr>
        <w:spacing w:lineRule="exact" w:line="600" w:before="0" w:after="0"/>
        <w:ind w:firstLine="420"/>
        <w:jc w:val="both"/>
      </w:pPr>
      <w:r>
        <w:rPr>
          <w:rFonts w:ascii="仿宋_GB2312" w:hAnsi="仿宋_GB2312" w:eastAsia="仿宋_GB2312"/>
          <w:b w:val="0"/>
          <w:color w:val="000000"/>
          <w:sz w:val="32"/>
        </w:rPr>
        <w:t>· 众华电气成立：2009年（来源：2025年）</w:t>
      </w:r>
    </w:p>
    <w:p>
      <w:pPr>
        <w:spacing w:lineRule="exact" w:line="600" w:before="0" w:after="0"/>
        <w:ind w:firstLine="420"/>
        <w:jc w:val="both"/>
      </w:pPr>
      <w:r>
        <w:rPr>
          <w:rFonts w:ascii="仿宋_GB2312" w:hAnsi="仿宋_GB2312" w:eastAsia="仿宋_GB2312"/>
          <w:b w:val="0"/>
          <w:color w:val="000000"/>
          <w:sz w:val="32"/>
        </w:rPr>
        <w:t>· 森峰焊接功率：1000W-20000W（来源：2025年）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济南激光产业产值约200亿元、规上企业98家（来源：2026年齐鲁网）」与「济南下游装备制造占全国北方份额超60%（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南激光产业产值约200亿元、规上企业98家（来源：2026年齐鲁网）。济南下游装备制造占全国北方份额超60%（来源：2026年齐鲁网）。济南激光装备产品出口规模达40亿元（来源：2024年经济参考报）。济南成为北方激光装备制造与服务基地（来源：2026年齐鲁网）。邦德金威刻森峰等装备企业赋能加工服务（来源：2024年济南高新区）。济南激光企业320多家形成服务生态（来源：2024年经济参考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南高新区高端激光装备特色产业集群入选2024省特色集群（来源：2024年济南高新区）。山东省激光装备创新创业共同体以高新区为建设主体（来源：2024年经济参考报）。济南建设国际激光谷与激光专业园区（来源：2024年济南高新区）。中国光学光电子行业协会助力济南中国激光第三极（来源：2026年齐鲁网）。济南将激光产业作为现代化产业体系重要一环（来源：2024年经济参考报）。鼓励激光加工服务与智能产线集成发展（来源：2024年济南高新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激光重点企业年研发投入占营收5%（来源：2026年齐鲁网）。高新区园区集聚降低集成配套成本（来源：2024年济南高新区）。奥锐20万平米基地6条全自动产线支撑集成（来源：2025年奥锐激光）。国际激光谷提供空间集聚与链条生态（来源：2024年济南高新区）。济南拥有省重点实验室4家支撑工艺研发（来源：2026年齐鲁网）。众华电气集成工业机器人视觉传感器能力（来源：2025年众华电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济南激光产业产值约200亿元、规上企业98家（来源：2026年齐鲁网）」与「济南下游装备制造占全国北方份额超60%（来源：2026年齐鲁网）」等数据点清晰刻画了该维度的现实基础；济南激光产业产值约200亿元、规上企业98家（来源：2026年齐鲁网）；济南下游装备制造占全国北方份额超60%（来源：2026年齐鲁网）；济南激光装备产品出口规模达40亿元（来源：2024年经济参考报）；济南激光企业320多家形成服务生态（来源：2024年经济参考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备、中游集成、下游应用」展开系统梳理，其中「奥锐激光切割焊接清洗机成套供应（来源：2025年奥锐激光）」与「奈鑫机械手持自动三维机器人焊接机（来源：2025年奈鑫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上游设备</w:t>
      </w:r>
    </w:p>
    <w:p>
      <w:pPr>
        <w:spacing w:lineRule="exact" w:line="600" w:before="0" w:after="0"/>
        <w:ind w:firstLine="420"/>
        <w:jc w:val="both"/>
      </w:pPr>
      <w:r>
        <w:rPr>
          <w:rFonts w:ascii="仿宋_GB2312" w:hAnsi="仿宋_GB2312" w:eastAsia="仿宋_GB2312"/>
          <w:b w:val="0"/>
          <w:color w:val="000000"/>
          <w:sz w:val="32"/>
        </w:rPr>
        <w:t>众华电气自研激光焊接切割清洗加工设备（来源：2025年众华电气）。森峰激光焊接机功率覆盖1000W至20000W（来源：2025年行业研究）。奥锐激光切割焊接清洗机成套供应（来源：2025年奥锐激光）。奈鑫机械手持自动三维机器人焊接机（来源：2025年奈鑫机械）。济南激光装备企业供给加工服务设备（来源：2024年济南高新区）。国产激光器降低加工服务设备成本（来源：2025年行业研究）。</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众华电气集成机器人视觉传感器数控系统（来源：2025年众华电气）。森峰定制自动化焊接工作站智能生产线（来源：2025年行业研究）。奥锐提供成套自动化激光产线一站式方案（来源：2025年奥锐激光）。奈鑫机械精密激光焊接切割清洗系统集成（来源：2025年奈鑫机械）。众华电气提供交钥匙工程及EPC服务（来源：2025年众华电气）。森峰配套六轴机器人变位机焊缝追踪系统（来源：2025年行业研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激光加工服务用于工程机械船舶钢结构（来源：2025年奥锐激光）。新能源动力电池焊接产线需求旺盛（来源：2025年行业研究）。汽车家电医疗器械批量焊接自动化（来源：2025年行业研究）。众华电气服务工业化工医药航空交通冶金（来源：2025年众华电气）。奥锐产品覆盖健身器材家具厨卫广告标识（来源：2025年奥锐激光）。激光清洗替代传统除锈除漆绿色加工（来源：2025年奥锐激光）。</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备、中游集成、下游应用」展开系统梳理，其中「奥锐激光切割焊接清洗机成套供应（来源：2025年奥锐激光）」与「奈鑫机械手持自动三维机器人焊接机（来源：2025年奈鑫机械）」等数据点清晰刻画了该维度的现实基础；奥锐激光切割焊接清洗机成套供应（来源：2025年奥锐激光）；奈鑫机械手持自动三维机器人焊接机（来源：2025年奈鑫机械）；众华电气集成机器人视觉传感器数控系统（来源：2025年众华电气）；奥锐提供成套自动化激光产线一站式方案（来源：2025年奥锐激光）。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奥锐20万平米基地6条全自动产线供给（来源：2025年奥锐激光）」与「奥锐员工超1000人200余研发支撑集成（来源：2025年奥锐激光）」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奥锐20万平米基地6条全自动产线供给（来源：2025年奥锐激光）。奥锐员工超1000人200余研发支撑集成（来源：2025年奥锐激光）。众华电气非标定制与产线研发交付能力（来源：2025年众华电气）。森峰自动化焊接产线系统集成能力（来源：2025年行业研究）。奈鑫机械一站式激光应用解决方案（来源：2025年奈鑫机械）。济南激光加工服务企业集群供给（来源：2024年济南高新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制造业升级催生激光加工服务需求（来源：2025年奥锐激光）。新能源动力电池焊接产线需求拉动（来源：2025年行业研究）。智能化工厂改造带来产线集成订单（来源：2025年众华电气）。奥锐产品落地180多国海外需求广（来源：2025年奥锐激光）。绿色制造催生激光清洗替代需求（来源：2025年奥锐激光）。北方市场份额超60%支撑本地服务（来源：2026年齐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奥锐为国内激光行业增长最快标杆之一（来源：2025年奥锐激光）。森峰在激光焊接集成领域技术储备深厚（来源：2025年行业研究）。众华电气专注非标定制差异化竞争（来源：2025年众华电气）。奈鑫机械依托金洲集团合资背景（来源：2025年奈鑫机械）。济南激光加工服务企业区域协同竞争（来源：2024年济南高新区）。国内激光集成企业价格与服务竞争加剧（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奥锐20万平米基地6条全自动产线供给（来源：2025年奥锐激光）」与「奥锐员工超1000人200余研发支撑集成（来源：2025年奥锐激光）」等数据点清晰刻画了该维度的现实基础；奥锐20万平米基地6条全自动产线供给（来源：2025年奥锐激光）；奥锐员工超1000人200余研发支撑集成（来源：2025年奥锐激光）；全球制造业升级催生激光加工服务需求（来源：2025年奥锐激光）；北方市场份额超60%支撑本地服务（来源：2026年齐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济南激光企业320多家形成服务生态（来源：2024年经济参考报）」与「济南规上激光企业98家核心30家（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南激光企业320多家形成服务生态（来源：2024年经济参考报）。济南规上激光企业98家核心30家（来源：2026年齐鲁网）。高新区历城区依托共同体与国际激光谷集聚（来源：2024年济南高新区）。众华奥锐森峰奈鑫为集成服务骨干（来源：2025年企业报道）。济南形成龙头引领中小协同梯队（来源：2026年齐鲁网）。山东省激光装备创新创业共同体集聚企业（来源：2024年经济参考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奥锐激光为成套自动化产线领军企业（来源：2025年奥锐激光）。森峰激光为自动化焊接集成领军（来源：2025年行业研究）。众华电气为非标定制与EPC服务骨干（来源：2025年众华电气）。奈鑫机械为精密激光焊接集成企业（来源：2025年奈鑫机械）。三企业营收规模国内排名均靠前（来源：2024年济南高新区）。济南高新区高端激光装备集群省级认定（来源：2024年济南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众华电气专注激光智造系列设备创新（来源：2025年众华电气）。奥锐激光手握百余项核心技术专利（来源：2025年奥锐激光）。森峰新三版挂牌体现专精特新属性（来源：2025年天眼查）。奈鑫机械依托高校专家团队多项专利（来源：2025年奈鑫机械）。济南激光企业大量入选专精特新与瞪羚（来源：2024年济南高新区）。奥锐通过CE FDA ROHS等多项国际认证（来源：2025年奥锐激光）。</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济南激光企业320多家形成服务生态（来源：2024年经济参考报）」与「济南规上激光企业98家核心30家（来源：2026年齐鲁网）」等数据点清晰刻画了该维度的现实基础；济南激光企业320多家形成服务生态（来源：2024年经济参考报）；济南规上激光企业98家核心30家（来源：2026年齐鲁网）；奥锐激光为成套自动化产线领军企业（来源：2025年奥锐激光）；奥锐激光手握百余项核心技术专利（来源：2025年奥锐激光）。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众华电气集成工业机器人视觉传感器技术（来源：2025年众华电气）」与「森峰焊缝追踪系统提升自动化闭环能力（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众华电气集成工业机器人视觉传感器技术（来源：2025年众华电气）。森峰摆动焊接头环形光斑降低缺陷率（来源：2025年行业研究）。奥锐工业4.0智能排产系统动态调配产能（来源：2025年奥锐激光）。森峰焊缝追踪系统提升自动化闭环能力（来源：2025年行业研究）。奈鑫机械三维机器人激光焊接技术（来源：2025年奈鑫机械）。众华电气激光熔覆淬火清洗多工艺集成（来源：2025年众华电气）。</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奥锐20万平米基地6条全自动产线达产（来源：2025年奥锐激光）。奥锐主流机型常备现货缩短交期（来源：2025年奥锐激光）。森峰自动化焊接产线系统集成突破（来源：2025年行业研究）。众华电气非标定制产线交付能力突破（来源：2025年众华电气）。奈鑫机械一站式激光方案落地突破（来源：2025年奈鑫机械）。济南激光加工服务产能持续释放（来源：2024年济南高新区）。</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奥锐200余人专项研发团队攻坚核心技术（来源：2025年奥锐激光）。森峰建有激光应用实验室验证工艺（来源：2025年行业研究）。众华电气注重技术研发与非标定制（来源：2025年众华电气）。激光重点企业年研发投入占营收5%（来源：2026年齐鲁网）。奈鑫机械依托高校专家团队研发（来源：2025年奈鑫机械）。济南激光产业研发投入持续加码（来源：2026年齐鲁网）。</w:t>
      </w:r>
    </w:p>
    <w:p>
      <w:pPr>
        <w:spacing w:lineRule="exact" w:line="600" w:before="0" w:after="0"/>
        <w:ind w:firstLine="420"/>
        <w:jc w:val="both"/>
      </w:pPr>
      <w:r>
        <w:rPr>
          <w:rFonts w:ascii="仿宋_GB2312" w:hAnsi="仿宋_GB2312" w:eastAsia="仿宋_GB2312"/>
          <w:b w:val="0"/>
          <w:color w:val="000000"/>
          <w:sz w:val="32"/>
        </w:rPr>
        <w:t>据公开数据，奥锐智能制造中心为11万平方米（来源：2025年）。</w:t>
      </w:r>
    </w:p>
    <w:p>
      <w:pPr>
        <w:spacing w:lineRule="exact" w:line="600" w:before="0" w:after="0"/>
        <w:ind w:firstLine="420"/>
        <w:jc w:val="both"/>
      </w:pPr>
      <w:r>
        <w:rPr>
          <w:rFonts w:ascii="仿宋_GB2312" w:hAnsi="仿宋_GB2312" w:eastAsia="仿宋_GB2312"/>
          <w:b w:val="0"/>
          <w:color w:val="000000"/>
          <w:sz w:val="32"/>
        </w:rPr>
        <w:t>据公开数据，奥锐研发团队为200余人（来源：2025年）。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众华电气集成工业机器人视觉传感器技术（来源：2025年众华电气）」与「森峰焊缝追踪系统提升自动化闭环能力（来源：2025年行业研究）」等数据点清晰刻画了该维度的现实基础；众华电气集成工业机器人视觉传感器技术（来源：2025年众华电气）；森峰焊缝追踪系统提升自动化闭环能力（来源：2025年行业研究）；奈鑫机械三维机器人激光焊接技术（来源：2025年奈鑫机械）；奥锐20万平米基地6条全自动产线达产（来源：2025年奥锐激光）。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奥锐20万平米全球总部基地建设投资（来源：2025年奥锐激光）」与「奥锐工业4.0产线降低人工与能耗成本（来源：2025年奥锐激光）」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奥锐20万平米全球总部基地建设投资（来源：2025年奥锐激光）。众华电气智能产线与非标定制投资（来源：2025年众华电气）。森峰自动化焊接产线集成投资（来源：2025年行业研究）。国际激光谷与共同体基建投资（来源：2024年经济参考报）。奈鑫机械精密激光系统集成投资（来源：2025年奈鑫机械）。济南激光产业目标中国激光第三极投资（来源：2026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奥锐工业4.0产线降低人工与能耗成本（来源：2025年奥锐激光）。众华电气集成方案降低客户产线升级成本（来源：2025年众华电气）。高新区园区集聚降低配套与运营成本（来源：2024年济南高新区）。国产激光器替代降低设备成本（来源：2025年行业研究）。激光清洗替代化学清洗降低环保成本（来源：2025年奥锐激光）。智能排产系统降低库存与交付成本（来源：2025年奥锐激光）。</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奥锐产品覆盖180多国盈利韧性强（来源：2025年奥锐激光）。众华电气EPC与定制服务提升毛利（来源：2025年众华电气）。森峰焊接集成高附加值改善盈利（来源：2025年行业研究）。济南激光产业产值约200亿元规模效应（来源：2026年齐鲁网）。奈鑫机械一站式服务增强客户粘性（来源：2025年奈鑫机械）。高端集成占比提升改善整体盈利（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奥锐20万平米全球总部基地建设投资（来源：2025年奥锐激光）」与「奥锐工业4.0产线降低人工与能耗成本（来源：2025年奥锐激光）」等数据点清晰刻画了该维度的现实基础；奥锐20万平米全球总部基地建设投资（来源：2025年奥锐激光）；奥锐工业4.0产线降低人工与能耗成本（来源：2025年奥锐激光）；众华电气集成方案降低客户产线升级成本（来源：2025年众华电气）；高新区园区集聚降低配套与运营成本（来源：2024年济南高新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智能产线集成国产机器人替代空间大（来源：2025年众华电气）」与「非标定制项目交付周期与回款风险（来源：2025年众华电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产激光器替代降低集成设备成本（来源：2025年行业研究）。激光清洗替代进口化学设备绿色替代（来源：2025年奥锐激光）。自动化焊接产线国产替代进口（来源：2025年行业研究）。智能产线集成国产机器人替代空间大（来源：2025年众华电气）。北方激光加工服务替代进口满足内需（来源：2026年齐鲁网）。视觉传感焊缝追踪国产替代加速（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自动化产线集成多系统协同复杂度高（来源：2025年众华电气）。焊接飞溅气孔热变形需工艺攻克（来源：2025年行业研究）。非标定制项目交付周期与回款风险（来源：2025年众华电气）。高端激光器与视觉部件依赖外部（来源：2025年行业研究）。海外项目认证与合规要求趋严（来源：2025年奥锐激光）。技术迭代快需持续研发保持领先（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激光器与光学部件价格随供需波动（来源：2025年行业研究）。钢价等原材料影响设备成本（来源：2025年行业研究）。行业竞争致集成报价下行（来源：2025年行业研究）。汇率波动影响奥锐出口收益（来源：2025年奥锐激光）。项目制收入季节性波动明显（来源：2025年众华电气）。海外市场需求波动传导订单节奏（来源：2025年奥锐激光）。</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智能产线集成国产机器人替代空间大（来源：2025年众华电气）」与「非标定制项目交付周期与回款风险（来源：2025年众华电气）」等数据点清晰刻画了该维度的现实基础；智能产线集成国产机器人替代空间大（来源：2025年众华电气）；非标定制项目交付周期与回款风险（来源：2025年众华电气）；海外项目认证与合规要求趋严（来源：2025年奥锐激光）；项目制收入季节性波动明显（来源：2025年众华电气）。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平台赋能企业集聚应用驱动协同创新（来源：2024年济南高新区）」与「推进激光加工服务与智能产线升级（来源：2025年企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以高新区智能装备中心建设激光共同体（来源：2024年经济参考报）。济南建设国际激光谷集聚集成服务企业（来源：2024年济南高新区）。中国光学光电子行业协会助力济南第三极（来源：2026年齐鲁网）。高新区高端激光装备特色产业集群省级认定（来源：2024年济南高新区）。以装备链主带动加工服务与集成（来源：2024年济南高新区）。济南将激光作为现代化产业体系重要一环（来源：2024年经济参考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平台赋能企业集聚应用驱动协同创新（来源：2024年济南高新区）。建设中国激光第三极目标三步走（来源：2026年齐鲁网）。推进激光加工服务与智能产线升级（来源：2025年企业报道）。打造激光材料元器件激光器装备全链条（来源：2026年齐鲁网）。济南激光产业大会推动产学研合作（来源：2026年齐鲁网）。鼓励龙头企业突破集成核心技术（来源：2024年济南高新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国际激光谷与共同体靶向招引集成企业（来源：2024年济南高新区）。济南激光产业大会搭建合作平台招商（来源：2026年齐鲁网）。高新区建设激光专业园区沿链集聚（来源：2024年济南高新区）。以装备链主吸引加工服务配套（来源：2024年济南高新区）。济南填补北方高端激光服务空白招商（来源：2026年齐鲁网）。产学研合作引育创新团队与项目（来源：2025年企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平台赋能企业集聚应用驱动协同创新（来源：2024年济南高新区）」与「推进激光加工服务与智能产线升级（来源：2025年企业报道）」等数据点清晰刻画了该维度的现实基础；实施平台赋能企业集聚应用驱动协同创新（来源：2024年济南高新区）；推进激光加工服务与智能产线升级（来源：2025年企业报道）；打造激光材料元器件激光器装备全链条（来源：2026年齐鲁网）；济南激光产业大会搭建合作平台招商（来源：2026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奥锐20万平米基地建设资金需求（来源：2025年奥锐激光）」与「济南激光产业产值200亿资本需求大（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奥锐20万平米基地建设资金需求（来源：2025年奥锐激光）。众华电气非标产线与EPC投资（来源：2025年众华电气）。森峰自动化产线集成投资（来源：2025年行业研究）。济南激光产业产值200亿资本需求大（来源：2026年齐鲁网）。国际激光谷与共同体基建投资（来源：2024年经济参考报）。奈鑫机械精密激光系统集成投资（来源：2025年奈鑫机械）。</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成套自动化产线研发与交付资金需求（来源：2025年奥锐激光）。济南建成中国激光第三极持续投资（来源：2026年齐鲁网）。众华电气非标定制产线扩产资金需求（来源：2025年众华电气）。国际激光谷园区建设资金需求（来源：2024年济南高新区）。国产激光器与视觉部件研发资金需求（来源：2025年行业研究）。激光企业智能化改造资金需求（来源：2025年奥锐激光）。</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奥锐依托股权与银行授信支持扩张（来源：2025年奥锐激光）。森峰新三版股权融资（来源：2025年天眼查）。政府专项债与产业基金参与激光基建（来源：2024年经济参考报）。银行授信支持集成企业研发扩产（来源：2025年行业研究）。鼓励激光企业对接多层次资本市场（来源：2024年济南高新区）。高新区园区基金赋能集成企业早期融资（来源：2024年济南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奥锐20万平米基地建设资金需求（来源：2025年奥锐激光）」与「济南激光产业产值200亿资本需求大（来源：2026年齐鲁网）」等数据点清晰刻画了该维度的现实基础；奥锐20万平米基地建设资金需求（来源：2025年奥锐激光）；济南激光产业产值200亿资本需求大（来源：2026年齐鲁网）；成套自动化产线研发与交付资金需求（来源：2025年奥锐激光）；政府专项债与产业基金参与激光基建（来源：2024年经济参考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激光加工服务与智能产线集成在济南市济南高新技术产业开发区依托区域产业基础与政策赋能，已形成以量化事实为支撑的发展格局。济南激光产业产值约200亿元、规上企业98家（来源：2026年齐鲁网）；济南下游装备制造占全国北方份额超60%（来源：2026年齐鲁网）；济南激光装备产品出口规模达40亿元（来源：2024年经济参考报）；济南激光企业320多家形成服务生态（来源：2024年经济参考报）；激光重点企业年研发投入占营收5%（来源：2026年齐鲁网）；高新区园区集聚降低集成配套成本（来源：2024年济南高新区）；奥锐20万平米基地6条全自动产线支撑集成（来源：2025年奥锐激光）；济南拥有省重点实验室4家支撑工艺研发（来源：2026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众华电气设备有限公司成立于2009年，坐落于济南高新区奥体中路16号，专注于自动化设备的设计、制造与系统集成，核心产品涵盖激光加工设备（激光割槽、三维激光切割、激光焊接、激光熔覆、激光淬火、激光清洗）与智能产线（钣金片生产线、焊接产线、涂装产线、总装产线）。公司基于标准化产品系列，面向特定行业工艺需求提供非标定制设备与产线研发交付，通过集成工业机器人、机器视觉、精密传感器、数控系统等智能化单元，为智能工厂提供一站式解决方案，包括交钥匙工程及EPC服务，产品已应用于工业、化工、医药、航空、交通、冶金等领域。</w:t>
      </w:r>
    </w:p>
    <w:p>
      <w:pPr>
        <w:spacing w:lineRule="exact" w:line="600" w:before="0" w:after="0"/>
        <w:ind w:firstLine="420"/>
        <w:jc w:val="both"/>
      </w:pPr>
      <w:r>
        <w:rPr>
          <w:rFonts w:ascii="仿宋_GB2312" w:hAnsi="仿宋_GB2312" w:eastAsia="仿宋_GB2312"/>
          <w:b w:val="0"/>
          <w:color w:val="000000"/>
          <w:sz w:val="32"/>
        </w:rPr>
        <w:t>山东奥锐激光智能装备有限公司2017年创立于济南济北开发区，是集激光智能装备研发、生产、销售、服务于一体的科技型企业，拥有20万平方米全球总部综合生产基地，其中专属11万平方米现代化智能制造中心，全面落地工业4.0智能生产标准，厂区搭载6条全自动化生产线，现有员工超1000人、200余人专项研发团队。公司主营激光切割机、焊接机、清洗机及成套自动化激光产线，产品覆盖工程机械、船舶制造、钢结构建筑、健身器材、家具厨卫、广告标识等数十个行业，落地全球180多个国家和地区，是国内激光行业增长最快的标杆企业之一。</w:t>
      </w:r>
    </w:p>
    <w:p>
      <w:pPr>
        <w:spacing w:lineRule="exact" w:line="600" w:before="0" w:after="0"/>
        <w:ind w:firstLine="420"/>
        <w:jc w:val="both"/>
      </w:pPr>
      <w:r>
        <w:rPr>
          <w:rFonts w:ascii="仿宋_GB2312" w:hAnsi="仿宋_GB2312" w:eastAsia="仿宋_GB2312"/>
          <w:b w:val="0"/>
          <w:color w:val="000000"/>
          <w:sz w:val="32"/>
        </w:rPr>
        <w:t>森峰激光具备从激光单机到自动化产线的系统集成能力，在激光焊接领域技术储备深厚，激光焊接机功率覆盖1000W至20000W，针对新能源动力电池模组、PACK壳体、防爆阀、汇流排等部件开发专用焊接工装与控制系统，摆动焊接头、环形光斑焊接头等光学组件提升对装配间隙的适应性、降低缺陷率。公司不仅提供标准激光焊接单机，更具备为客户定制自动化焊接工作站、智能焊接生产线的系统集成能力，可配套六轴机器人、变位机、自动送料机构、焊缝追踪系统，实现从上料、定位、焊接、检测到下料的自动化闭环生产，产品通过CE、FDA等认证。</w:t>
      </w:r>
    </w:p>
    <w:p>
      <w:pPr>
        <w:spacing w:lineRule="exact" w:line="600" w:before="0" w:after="0"/>
        <w:jc w:val="left"/>
      </w:pPr>
      <w:r>
        <w:rPr>
          <w:rFonts w:ascii="仿宋_GB2312" w:hAnsi="仿宋_GB2312" w:eastAsia="仿宋_GB2312"/>
          <w:b w:val="0"/>
          <w:color w:val="000000"/>
          <w:sz w:val="28"/>
        </w:rPr>
        <w:t>主要数据来源：济南众华电气设备官网；奥锐激光官网与企业报道；森峰激光焊接设备行业观察；济南高新区激光产业集中采访报道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