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葡萄酒酿造与灌装制造行业深度分析报告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蓬莱区是烟台葡萄酒核心产区与中国海岸葡萄酒示范区，葡萄酒酿造与灌装制造业基础雄厚。全区拥有葡萄酒生产企业62家、生态标准化酿酒葡萄基地8万亩、年生产销售葡萄酒4.5万千升，综合产值达55亿元，产品远销欧盟、美国、日韩、英国、新加坡等20多个国家和地区。中粮长城、君顶、高升、海市、沃族、国宾等龙头骨干企业集聚，培育「专精特新」企业7家、高新技术企业5家、创新型中小企业10家。蓬莱葡萄酒酿造坚持「优质产区、特色葡园、精品酒庄、标准引领」路径，发布国内首个《蓬莱海岸葡萄酒技术标准体系》团体标准，海岸葡萄酒入选省地理标志产品保护示范区筹建名单。灌装制造环节依托沃林橡木桶、长裕与新中萃酒瓶、诺玛克软木塞、朝红酒标印刷等配套企业形成闭环，在蓬莱100公里范围内可一站式配齐瓶、塞、盖、桶、标等全部辅料，产业链完整度国内领先。2024年烟台全市葡萄酒全产业链综合产值突破500亿元，规上企业产量6.3万千升、占全国44%，蓬莱酿造板块是其中坚力量。</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蓬莱葡萄酒生产企业：62家（来源：2024年）</w:t>
      </w:r>
    </w:p>
    <w:p>
      <w:pPr>
        <w:spacing w:lineRule="exact" w:line="600" w:before="0" w:after="0"/>
        <w:ind w:firstLine="420"/>
        <w:jc w:val="both"/>
      </w:pPr>
      <w:r>
        <w:rPr>
          <w:rFonts w:ascii="仿宋_GB2312" w:hAnsi="仿宋_GB2312" w:eastAsia="仿宋_GB2312"/>
          <w:b w:val="0"/>
          <w:color w:val="000000"/>
          <w:sz w:val="32"/>
        </w:rPr>
        <w:t>· 蓬莱生态标准化基地：8万亩（来源：2024年）</w:t>
      </w:r>
    </w:p>
    <w:p>
      <w:pPr>
        <w:spacing w:lineRule="exact" w:line="600" w:before="0" w:after="0"/>
        <w:ind w:firstLine="420"/>
        <w:jc w:val="both"/>
      </w:pPr>
      <w:r>
        <w:rPr>
          <w:rFonts w:ascii="仿宋_GB2312" w:hAnsi="仿宋_GB2312" w:eastAsia="仿宋_GB2312"/>
          <w:b w:val="0"/>
          <w:color w:val="000000"/>
          <w:sz w:val="32"/>
        </w:rPr>
        <w:t>· 蓬莱年生产销售葡萄酒：4.5万千升（来源：2024年）</w:t>
      </w:r>
    </w:p>
    <w:p>
      <w:pPr>
        <w:spacing w:lineRule="exact" w:line="600" w:before="0" w:after="0"/>
        <w:ind w:firstLine="420"/>
        <w:jc w:val="both"/>
      </w:pPr>
      <w:r>
        <w:rPr>
          <w:rFonts w:ascii="仿宋_GB2312" w:hAnsi="仿宋_GB2312" w:eastAsia="仿宋_GB2312"/>
          <w:b w:val="0"/>
          <w:color w:val="000000"/>
          <w:sz w:val="32"/>
        </w:rPr>
        <w:t>· 蓬莱葡萄酒综合产值：55亿元（来源：2024年）</w:t>
      </w:r>
    </w:p>
    <w:p>
      <w:pPr>
        <w:spacing w:lineRule="exact" w:line="600" w:before="0" w:after="0"/>
        <w:ind w:firstLine="420"/>
        <w:jc w:val="both"/>
      </w:pPr>
      <w:r>
        <w:rPr>
          <w:rFonts w:ascii="仿宋_GB2312" w:hAnsi="仿宋_GB2312" w:eastAsia="仿宋_GB2312"/>
          <w:b w:val="0"/>
          <w:color w:val="000000"/>
          <w:sz w:val="32"/>
        </w:rPr>
        <w:t>· 蓬莱葡萄酒远销国家地区：20多个（来源：2024年）</w:t>
      </w:r>
    </w:p>
    <w:p>
      <w:pPr>
        <w:spacing w:lineRule="exact" w:line="600" w:before="0" w:after="0"/>
        <w:ind w:firstLine="420"/>
        <w:jc w:val="both"/>
      </w:pPr>
      <w:r>
        <w:rPr>
          <w:rFonts w:ascii="仿宋_GB2312" w:hAnsi="仿宋_GB2312" w:eastAsia="仿宋_GB2312"/>
          <w:b w:val="0"/>
          <w:color w:val="000000"/>
          <w:sz w:val="32"/>
        </w:rPr>
        <w:t>· 烟台全市葡萄酒综合产值：突破500亿元（来源：2024年）</w:t>
      </w:r>
    </w:p>
    <w:p>
      <w:pPr>
        <w:spacing w:lineRule="exact" w:line="600" w:before="0" w:after="0"/>
        <w:ind w:firstLine="420"/>
        <w:jc w:val="both"/>
      </w:pPr>
      <w:r>
        <w:rPr>
          <w:rFonts w:ascii="仿宋_GB2312" w:hAnsi="仿宋_GB2312" w:eastAsia="仿宋_GB2312"/>
          <w:b w:val="0"/>
          <w:color w:val="000000"/>
          <w:sz w:val="32"/>
        </w:rPr>
        <w:t>· 烟台规上葡萄酒产量占全国：44%（来源：2023年）</w:t>
      </w:r>
    </w:p>
    <w:p>
      <w:pPr>
        <w:spacing w:lineRule="exact" w:line="600" w:before="0" w:after="0"/>
        <w:ind w:firstLine="420"/>
        <w:jc w:val="both"/>
      </w:pPr>
      <w:r>
        <w:rPr>
          <w:rFonts w:ascii="仿宋_GB2312" w:hAnsi="仿宋_GB2312" w:eastAsia="仿宋_GB2312"/>
          <w:b w:val="0"/>
          <w:color w:val="000000"/>
          <w:sz w:val="32"/>
        </w:rPr>
        <w:t>· 蓬莱专精特新葡萄酒企业：7家（来源：2024年）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海岸产区禀赋、政策战略驱动、市场与开放」展开系统梳理，其中「全年无霜期237天、生长季日照2524小时、年降雨698毫米（来源：2024年丘山论酒）」与「烟台将葡萄酒列为16条重点产业链之一实施链长制（来源：2021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海岸产区禀赋</w:t>
      </w:r>
    </w:p>
    <w:p>
      <w:pPr>
        <w:spacing w:lineRule="exact" w:line="600" w:before="0" w:after="0"/>
        <w:ind w:firstLine="420"/>
        <w:jc w:val="both"/>
      </w:pPr>
      <w:r>
        <w:rPr>
          <w:rFonts w:ascii="仿宋_GB2312" w:hAnsi="仿宋_GB2312" w:eastAsia="仿宋_GB2312"/>
          <w:b w:val="0"/>
          <w:color w:val="000000"/>
          <w:sz w:val="32"/>
        </w:rPr>
        <w:t>蓬莱地处北纬37度世界七大葡萄海岸，冬无严寒夏无酷暑（来源：2024年蓬莱产区）。全年无霜期237天、生长季日照2524小时、年降雨698毫米（来源：2024年丘山论酒）。是中国唯一「葡萄酒名城」与海岸葡萄酒示范区（来源：2024年中国酒业协会）。</w:t>
      </w:r>
    </w:p>
    <w:p>
      <w:pPr>
        <w:spacing w:lineRule="exact" w:line="600" w:before="120" w:after="120"/>
        <w:ind w:firstLine="420"/>
        <w:jc w:val="left"/>
      </w:pPr>
      <w:r>
        <w:rPr>
          <w:rFonts w:ascii="楷体_GB2312" w:hAnsi="楷体_GB2312" w:eastAsia="楷体_GB2312"/>
          <w:b w:val="0"/>
          <w:color w:val="000000"/>
          <w:sz w:val="32"/>
        </w:rPr>
        <w:t>政策战略驱动</w:t>
      </w:r>
    </w:p>
    <w:p>
      <w:pPr>
        <w:spacing w:lineRule="exact" w:line="600" w:before="0" w:after="0"/>
        <w:ind w:firstLine="420"/>
        <w:jc w:val="both"/>
      </w:pPr>
      <w:r>
        <w:rPr>
          <w:rFonts w:ascii="仿宋_GB2312" w:hAnsi="仿宋_GB2312" w:eastAsia="仿宋_GB2312"/>
          <w:b w:val="0"/>
          <w:color w:val="000000"/>
          <w:sz w:val="32"/>
        </w:rPr>
        <w:t>烟台将葡萄酒列为16条重点产业链之一实施链长制（来源：2021年烟台市政府）。2024年修订印发葡萄酒产业发展专项资金实施细则（来源：2024年烟台市商务局）。蓬莱把葡萄与葡萄酒作为「百年立市」产业重点培育（来源：2024年蓬莱区）。</w:t>
      </w:r>
    </w:p>
    <w:p>
      <w:pPr>
        <w:spacing w:lineRule="exact" w:line="600" w:before="120" w:after="120"/>
        <w:ind w:firstLine="420"/>
        <w:jc w:val="left"/>
      </w:pPr>
      <w:r>
        <w:rPr>
          <w:rFonts w:ascii="楷体_GB2312" w:hAnsi="楷体_GB2312" w:eastAsia="楷体_GB2312"/>
          <w:b w:val="0"/>
          <w:color w:val="000000"/>
          <w:sz w:val="32"/>
        </w:rPr>
        <w:t>市场与开放</w:t>
      </w:r>
    </w:p>
    <w:p>
      <w:pPr>
        <w:spacing w:lineRule="exact" w:line="600" w:before="0" w:after="0"/>
        <w:ind w:firstLine="420"/>
        <w:jc w:val="both"/>
      </w:pPr>
      <w:r>
        <w:rPr>
          <w:rFonts w:ascii="仿宋_GB2312" w:hAnsi="仿宋_GB2312" w:eastAsia="仿宋_GB2312"/>
          <w:b w:val="0"/>
          <w:color w:val="000000"/>
          <w:sz w:val="32"/>
        </w:rPr>
        <w:t>烟台葡萄酒品牌价值突破860亿元连续七年居首（来源：2023年烟台产区）。产品远销欧盟美日韩新等20多国（来源：2024年蓬莱区）。被GWTO授予「全球葡萄酒旅游目的地」（来源：2023年烟台产区）。</w:t>
      </w:r>
    </w:p>
    <w:p>
      <w:pPr>
        <w:spacing w:lineRule="exact" w:line="600" w:before="0" w:after="0"/>
        <w:ind w:firstLine="420"/>
        <w:jc w:val="both"/>
      </w:pPr>
      <w:r>
        <w:rPr>
          <w:rFonts w:ascii="仿宋_GB2312" w:hAnsi="仿宋_GB2312" w:eastAsia="仿宋_GB2312"/>
          <w:b w:val="0"/>
          <w:color w:val="000000"/>
          <w:sz w:val="32"/>
        </w:rPr>
        <w:t>据公开数据，蓬莱葡萄酒综合产值为55亿元（来源：2024年）。</w:t>
      </w:r>
    </w:p>
    <w:p>
      <w:pPr>
        <w:spacing w:lineRule="exact" w:line="600" w:before="0" w:after="0"/>
        <w:ind w:firstLine="420"/>
        <w:jc w:val="both"/>
      </w:pPr>
      <w:r>
        <w:rPr>
          <w:rFonts w:ascii="仿宋_GB2312" w:hAnsi="仿宋_GB2312" w:eastAsia="仿宋_GB2312"/>
          <w:b w:val="0"/>
          <w:color w:val="000000"/>
          <w:sz w:val="32"/>
        </w:rPr>
        <w:t>据公开数据，烟台全市葡萄酒综合产值为突破500亿元（来源：2024年）。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海岸产区禀赋、政策战略驱动、市场与开放」展开系统梳理，其中「全年无霜期237天、生长季日照2524小时、年降雨698毫米（来源：2024年丘山论酒）」与「烟台将葡萄酒列为16条重点产业链之一实施链长制（来源：2021年烟台市政府）」等数据点清晰刻画了该维度的现实基础；全年无霜期237天、生长季日照2524小时、年降雨698毫米（来源：2024年丘山论酒）；烟台将葡萄酒列为16条重点产业链之一实施链长制（来源：2021年烟台市政府）；2024年修订印发葡萄酒产业发展专项资金实施细则（来源：2024年烟台市商务局）；烟台葡萄酒品牌价值突破860亿元连续七年居首（来源：2023年烟台产区）。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海岸产区禀赋、政策战略驱动、市场与开放」展开系统梳理，其中「全年无霜期237天、生长季日照2524小时、年降雨698毫米（来源：2024年丘山论酒）」与「烟台将葡萄酒列为16条重点产业链之一实施链长制（来源：2021年烟台市政府）」等数据点清晰刻画了该维度的现实基础；全年无霜期237天、生长季日照2524小时、年降雨698毫米（来源：2024年丘山论酒）；烟台将葡萄酒列为16条重点产业链之一实施链长制（来源：2021年烟台市政府）；2024年修订印发葡萄酒产业发展专项资金实施细则（来源：2024年烟台市商务局）；烟台葡萄酒品牌价值突破860亿元连续七年居首（来源：2023年烟台产区）；被GWTO授予「全球葡萄酒旅游目的地」（来源：2023年烟台产区）。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酿造灌装、下游配套」展开系统梳理，其中「蓬莱生态标准化酿酒葡萄基地8万亩（来源：2024年蓬莱区）」与「酿酒葡萄规范化种植基地占比提升至98%（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蓬莱生态标准化酿酒葡萄基地8万亩（来源：2024年蓬莱区）。酿酒葡萄规范化种植基地占比提升至98%（来源：2024年新华网）。中粮长城阿海威提供优质嫁接苗300万株（来源：2024年蓬莱区）。</w:t>
      </w:r>
    </w:p>
    <w:p>
      <w:pPr>
        <w:spacing w:lineRule="exact" w:line="600" w:before="120" w:after="120"/>
        <w:ind w:firstLine="420"/>
        <w:jc w:val="left"/>
      </w:pPr>
      <w:r>
        <w:rPr>
          <w:rFonts w:ascii="楷体_GB2312" w:hAnsi="楷体_GB2312" w:eastAsia="楷体_GB2312"/>
          <w:b w:val="0"/>
          <w:color w:val="000000"/>
          <w:sz w:val="32"/>
        </w:rPr>
        <w:t>中游酿造灌装</w:t>
      </w:r>
    </w:p>
    <w:p>
      <w:pPr>
        <w:spacing w:lineRule="exact" w:line="600" w:before="0" w:after="0"/>
        <w:ind w:firstLine="420"/>
        <w:jc w:val="both"/>
      </w:pPr>
      <w:r>
        <w:rPr>
          <w:rFonts w:ascii="仿宋_GB2312" w:hAnsi="仿宋_GB2312" w:eastAsia="仿宋_GB2312"/>
          <w:b w:val="0"/>
          <w:color w:val="000000"/>
          <w:sz w:val="32"/>
        </w:rPr>
        <w:t>全区葡萄酒生产企业62家年销4.5万千升（来源：2024年蓬莱区）。沃林橡木桶、长裕酒瓶等配套100公里内配齐（来源：2024年蓬莱产区）。中粮长城建成国内首家葡萄酒数字化工厂（来源：2024年蓬莱区）。</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烟台产业链配套企业250多户全国最完善（来源：2024年烟台产区）。配套含瓶塞盖桶包装印刷酿酒设备全链条（来源：2024年烟台产区）。诺玛克软木塞、朝红酒标等集聚蓬莱周边（来源：2024年蓬莱产区）。</w:t>
      </w:r>
    </w:p>
    <w:p>
      <w:pPr>
        <w:spacing w:lineRule="exact" w:line="600" w:before="0" w:after="0"/>
        <w:ind w:firstLine="420"/>
        <w:jc w:val="both"/>
      </w:pPr>
      <w:r>
        <w:rPr>
          <w:rFonts w:ascii="仿宋_GB2312" w:hAnsi="仿宋_GB2312" w:eastAsia="仿宋_GB2312"/>
          <w:b w:val="0"/>
          <w:color w:val="000000"/>
          <w:sz w:val="32"/>
        </w:rPr>
        <w:t>据公开数据，烟台规上葡萄酒产量占全国为44%（来源：2023年）。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酿造灌装、下游配套」展开系统梳理，其中「蓬莱生态标准化酿酒葡萄基地8万亩（来源：2024年蓬莱区）」与「酿酒葡萄规范化种植基地占比提升至98%（来源：2024年新华网）」等数据点清晰刻画了该维度的现实基础；蓬莱生态标准化酿酒葡萄基地8万亩（来源：2024年蓬莱区）；酿酒葡萄规范化种植基地占比提升至98%（来源：2024年新华网）；中粮长城阿海威提供优质嫁接苗300万株（来源：2024年蓬莱区）；全区葡萄酒生产企业62家年销4.5万千升（来源：2024年蓬莱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量与份额、竞争格局、价格与盈利」展开系统梳理，其中「烟台规上葡萄酒产量6.3万千升占全国44%（来源：2023年烟台产区）」与「蓬莱年生产销售葡萄酒4.5万千升（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产量与份额</w:t>
      </w:r>
    </w:p>
    <w:p>
      <w:pPr>
        <w:spacing w:lineRule="exact" w:line="600" w:before="0" w:after="0"/>
        <w:ind w:firstLine="420"/>
        <w:jc w:val="both"/>
      </w:pPr>
      <w:r>
        <w:rPr>
          <w:rFonts w:ascii="仿宋_GB2312" w:hAnsi="仿宋_GB2312" w:eastAsia="仿宋_GB2312"/>
          <w:b w:val="0"/>
          <w:color w:val="000000"/>
          <w:sz w:val="32"/>
        </w:rPr>
        <w:t>烟台规上葡萄酒产量6.3万千升占全国44%（来源：2023年烟台产区）。蓬莱年生产销售葡萄酒4.5万千升（来源：2024年蓬莱区）。张裕2024葡萄酒销量5.77万吨同比-12.22%（来源：2024年张裕年报）。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张裕、中粮长城、威龙、君顶、瓏岱头部集聚（来源：2024年烟台产区）。蓬莱落户精品酒庄33个产业聚集度高（来源：2024年丘山论酒）。拉菲瓏岱等国际品牌落子形成高端竞争（来源：2024年蓬莱区）。</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张裕2024葡萄酒毛利率57.32%（来源：2024年张裕年报）。白兰地毛利率58.26%高于葡萄酒（来源：2024年张裕年报）。高端酒庄酒溢价能力显著强于大单品（来源：2024年行业研究）。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量与份额、竞争格局、价格与盈利」展开系统梳理，其中「烟台规上葡萄酒产量6.3万千升占全国44%（来源：2023年烟台产区）」与「蓬莱年生产销售葡萄酒4.5万千升（来源：2024年蓬莱区）」等数据点清晰刻画了该维度的现实基础；烟台规上葡萄酒产量6.3万千升占全国44%（来源：2023年烟台产区）；蓬莱年生产销售葡萄酒4.5万千升（来源：2024年蓬莱区）；张裕2024葡萄酒销量5.77万吨同比-12.22%（来源：2024年张裕年报）；张裕、中粮长城、威龙、君顶、瓏岱头部集聚（来源：2024年烟台产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梯队、链主引领、载体平台」展开系统梳理，其中「蓬莱葡萄酒生产企业62家（来源：2024年蓬莱区）」与「培育专精特新7家、高新企业5家、创新型中小10家（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企业梯队</w:t>
      </w:r>
    </w:p>
    <w:p>
      <w:pPr>
        <w:spacing w:lineRule="exact" w:line="600" w:before="0" w:after="0"/>
        <w:ind w:firstLine="420"/>
        <w:jc w:val="both"/>
      </w:pPr>
      <w:r>
        <w:rPr>
          <w:rFonts w:ascii="仿宋_GB2312" w:hAnsi="仿宋_GB2312" w:eastAsia="仿宋_GB2312"/>
          <w:b w:val="0"/>
          <w:color w:val="000000"/>
          <w:sz w:val="32"/>
        </w:rPr>
        <w:t>蓬莱葡萄酒生产企业62家（来源：2024年蓬莱区）。培育专精特新7家、高新企业5家、创新型中小10家（来源：2024年蓬莱区）。君顶、高升、沃族、国宾等骨干集聚（来源：2024年蓬莱区）。</w:t>
      </w:r>
    </w:p>
    <w:p>
      <w:pPr>
        <w:spacing w:lineRule="exact" w:line="600" w:before="120" w:after="120"/>
        <w:ind w:firstLine="420"/>
        <w:jc w:val="left"/>
      </w:pPr>
      <w:r>
        <w:rPr>
          <w:rFonts w:ascii="楷体_GB2312" w:hAnsi="楷体_GB2312" w:eastAsia="楷体_GB2312"/>
          <w:b w:val="0"/>
          <w:color w:val="000000"/>
          <w:sz w:val="32"/>
        </w:rPr>
        <w:t>链主引领</w:t>
      </w:r>
    </w:p>
    <w:p>
      <w:pPr>
        <w:spacing w:lineRule="exact" w:line="600" w:before="0" w:after="0"/>
        <w:ind w:firstLine="420"/>
        <w:jc w:val="both"/>
      </w:pPr>
      <w:r>
        <w:rPr>
          <w:rFonts w:ascii="仿宋_GB2312" w:hAnsi="仿宋_GB2312" w:eastAsia="仿宋_GB2312"/>
          <w:b w:val="0"/>
          <w:color w:val="000000"/>
          <w:sz w:val="32"/>
        </w:rPr>
        <w:t>中粮长城为产业链链主与数字化工厂标杆（来源：2024年蓬莱区）。张裕全球14酒庄25万亩基地支撑产区（来源：2024年张裕年报）。君顶酒庄确立「葡萄酒+」新业态范式（来源：2024年蓬莱区）。</w:t>
      </w:r>
    </w:p>
    <w:p>
      <w:pPr>
        <w:spacing w:lineRule="exact" w:line="600" w:before="120" w:after="120"/>
        <w:ind w:firstLine="420"/>
        <w:jc w:val="left"/>
      </w:pPr>
      <w:r>
        <w:rPr>
          <w:rFonts w:ascii="楷体_GB2312" w:hAnsi="楷体_GB2312" w:eastAsia="楷体_GB2312"/>
          <w:b w:val="0"/>
          <w:color w:val="000000"/>
          <w:sz w:val="32"/>
        </w:rPr>
        <w:t>载体平台</w:t>
      </w:r>
    </w:p>
    <w:p>
      <w:pPr>
        <w:spacing w:lineRule="exact" w:line="600" w:before="0" w:after="0"/>
        <w:ind w:firstLine="420"/>
        <w:jc w:val="both"/>
      </w:pPr>
      <w:r>
        <w:rPr>
          <w:rFonts w:ascii="仿宋_GB2312" w:hAnsi="仿宋_GB2312" w:eastAsia="仿宋_GB2312"/>
          <w:b w:val="0"/>
          <w:color w:val="000000"/>
          <w:sz w:val="32"/>
        </w:rPr>
        <w:t>「一带三谷」酒庄聚集带成型（来源：2024年蓬莱区）。丘山谷集聚瓏岱逃牛岭安诺等7精品酒庄（来源：2024年烟台产区）。入选2024山东省中小企业特色产业集群（来源：2024年山东省工信厅）。</w:t>
      </w:r>
    </w:p>
    <w:p>
      <w:pPr>
        <w:spacing w:lineRule="exact" w:line="600" w:before="0" w:after="0"/>
        <w:ind w:firstLine="420"/>
        <w:jc w:val="both"/>
      </w:pPr>
      <w:r>
        <w:rPr>
          <w:rFonts w:ascii="仿宋_GB2312" w:hAnsi="仿宋_GB2312" w:eastAsia="仿宋_GB2312"/>
          <w:b w:val="0"/>
          <w:color w:val="000000"/>
          <w:sz w:val="32"/>
        </w:rPr>
        <w:t>据公开数据，蓬莱葡萄酒生产企业为62家（来源：2024年）。</w:t>
      </w:r>
    </w:p>
    <w:p>
      <w:pPr>
        <w:spacing w:lineRule="exact" w:line="600" w:before="0" w:after="0"/>
        <w:ind w:firstLine="420"/>
        <w:jc w:val="both"/>
      </w:pPr>
      <w:r>
        <w:rPr>
          <w:rFonts w:ascii="仿宋_GB2312" w:hAnsi="仿宋_GB2312" w:eastAsia="仿宋_GB2312"/>
          <w:b w:val="0"/>
          <w:color w:val="000000"/>
          <w:sz w:val="32"/>
        </w:rPr>
        <w:t>据公开数据，烟台规上葡萄酒产量占全国为44%（来源：2023年）。</w:t>
      </w:r>
    </w:p>
    <w:p>
      <w:pPr>
        <w:spacing w:lineRule="exact" w:line="600" w:before="0" w:after="0"/>
        <w:ind w:firstLine="420"/>
        <w:jc w:val="both"/>
      </w:pPr>
      <w:r>
        <w:rPr>
          <w:rFonts w:ascii="仿宋_GB2312" w:hAnsi="仿宋_GB2312" w:eastAsia="仿宋_GB2312"/>
          <w:b w:val="0"/>
          <w:color w:val="000000"/>
          <w:sz w:val="32"/>
        </w:rPr>
        <w:t>据公开数据，蓬莱专精特新葡萄酒企业为7家（来源：2024年）。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梯队、链主引领、载体平台」展开系统梳理，其中「蓬莱葡萄酒生产企业62家（来源：2024年蓬莱区）」与「培育专精特新7家、高新企业5家、创新型中小10家（来源：2024年蓬莱区）」等数据点清晰刻画了该维度的现实基础；蓬莱葡萄酒生产企业62家（来源：2024年蓬莱区）；培育专精特新7家、高新企业5家、创新型中小10家（来源：2024年蓬莱区）；君顶、高升、沃族、国宾等骨干集聚（来源：2024年蓬莱区）；张裕全球14酒庄25万亩基地支撑产区（来源：2024年张裕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标准引领、酿造工艺、创新成果」展开系统梳理，其中「发布国内首个《蓬莱海岸葡萄酒技术标准体系》（来源：2023年蓬莱区）」与「创建国家省级创新平台7个（来源：2024年山东工人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标准引领</w:t>
      </w:r>
    </w:p>
    <w:p>
      <w:pPr>
        <w:spacing w:lineRule="exact" w:line="600" w:before="0" w:after="0"/>
        <w:ind w:firstLine="420"/>
        <w:jc w:val="both"/>
      </w:pPr>
      <w:r>
        <w:rPr>
          <w:rFonts w:ascii="仿宋_GB2312" w:hAnsi="仿宋_GB2312" w:eastAsia="仿宋_GB2312"/>
          <w:b w:val="0"/>
          <w:color w:val="000000"/>
          <w:sz w:val="32"/>
        </w:rPr>
        <w:t>发布国内首个《蓬莱海岸葡萄酒技术标准体系》（来源：2023年蓬莱区）。海岸葡萄酒入选省地理标志保护示范区筹建（来源：2023年蓬莱区）。创建国家省级创新平台7个（来源：2024年山东工人报）。</w:t>
      </w:r>
    </w:p>
    <w:p>
      <w:pPr>
        <w:spacing w:lineRule="exact" w:line="600" w:before="120" w:after="120"/>
        <w:ind w:firstLine="420"/>
        <w:jc w:val="left"/>
      </w:pPr>
      <w:r>
        <w:rPr>
          <w:rFonts w:ascii="楷体_GB2312" w:hAnsi="楷体_GB2312" w:eastAsia="楷体_GB2312"/>
          <w:b w:val="0"/>
          <w:color w:val="000000"/>
          <w:sz w:val="32"/>
        </w:rPr>
        <w:t>酿造工艺</w:t>
      </w:r>
    </w:p>
    <w:p>
      <w:pPr>
        <w:spacing w:lineRule="exact" w:line="600" w:before="0" w:after="0"/>
        <w:ind w:firstLine="420"/>
        <w:jc w:val="both"/>
      </w:pPr>
      <w:r>
        <w:rPr>
          <w:rFonts w:ascii="仿宋_GB2312" w:hAnsi="仿宋_GB2312" w:eastAsia="仿宋_GB2312"/>
          <w:b w:val="0"/>
          <w:color w:val="000000"/>
          <w:sz w:val="32"/>
        </w:rPr>
        <w:t>中粮长城全产业链信息化管理系统行业首家（来源：2024年蓬莱区）。地下酒窖国际标准橡木桶陈酿工艺（来源：2024年蓬莱产区）。智能酿造与自动化灌装线普及（来源：2024年烟台产区）。</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2023年获国内外赛事奖项242个（来源：2023年蓬莱区）。自2012年获省级以上科研奖项9项（来源：2024年山东工人报）。攻克抗性品种选育精准酿造等关键技术（来源：2024年山东工人报）。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标准引领、酿造工艺、创新成果」展开系统梳理，其中「发布国内首个《蓬莱海岸葡萄酒技术标准体系》（来源：2023年蓬莱区）」与「创建国家省级创新平台7个（来源：2024年山东工人报）」等数据点清晰刻画了该维度的现实基础；发布国内首个《蓬莱海岸葡萄酒技术标准体系》（来源：2023年蓬莱区）；创建国家省级创新平台7个（来源：2024年山东工人报）；中粮长城全产业链信息化管理系统行业首家（来源：2024年蓬莱区）；地下酒窖国际标准橡木桶陈酿工艺（来源：2024年蓬莱产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融资与补贴、要素保障」展开系统梳理，其中「嫁接苗基地最高补贴6000元/亩全国前茅（来源：2024年烟台市商务局）」与「扦插苗基地最高补贴2000元/亩（来源：2024年烟台市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嫁接苗基地最高补贴6000元/亩全国前茅（来源：2024年烟台市商务局）。扦插苗基地最高补贴2000元/亩（来源：2024年烟台市商务局）。市政府每年专项资金扶持标准化基地（来源：2024年蓬莱区）。</w:t>
      </w:r>
    </w:p>
    <w:p>
      <w:pPr>
        <w:spacing w:lineRule="exact" w:line="600" w:before="120" w:after="120"/>
        <w:ind w:firstLine="420"/>
        <w:jc w:val="left"/>
      </w:pPr>
      <w:r>
        <w:rPr>
          <w:rFonts w:ascii="楷体_GB2312" w:hAnsi="楷体_GB2312" w:eastAsia="楷体_GB2312"/>
          <w:b w:val="0"/>
          <w:color w:val="000000"/>
          <w:sz w:val="32"/>
        </w:rPr>
        <w:t>融资与补贴</w:t>
      </w:r>
    </w:p>
    <w:p>
      <w:pPr>
        <w:spacing w:lineRule="exact" w:line="600" w:before="0" w:after="0"/>
        <w:ind w:firstLine="420"/>
        <w:jc w:val="both"/>
      </w:pPr>
      <w:r>
        <w:rPr>
          <w:rFonts w:ascii="仿宋_GB2312" w:hAnsi="仿宋_GB2312" w:eastAsia="仿宋_GB2312"/>
          <w:b w:val="0"/>
          <w:color w:val="000000"/>
          <w:sz w:val="32"/>
        </w:rPr>
        <w:t>产业单个项目最高补贴300万元（来源：2024年烟台市商务局）。新创省级旅游度假区最高奖励100万元（来源：2024年烟台市商务局）。工业旅游示范基地国家级奖50万省级30万（来源：2024年烟台市商务局）。</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蓬莱拥有25名国家酒业评委与26名劳模工匠（来源：2024年山东工人报）。吸引17名国内外葡萄酒人才落户含泰山领军2人（来源：2024年山东工人报）。酿酒葡萄种植农民年人均收入5000多元（来源：2007年蓬莱市）。</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融资与补贴、要素保障」展开系统梳理，其中「嫁接苗基地最高补贴6000元/亩全国前茅（来源：2024年烟台市商务局）」与「扦插苗基地最高补贴2000元/亩（来源：2024年烟台市商务局）」等数据点清晰刻画了该维度的现实基础；嫁接苗基地最高补贴6000元/亩全国前茅（来源：2024年烟台市商务局）；扦插苗基地最高补贴2000元/亩（来源：2024年烟台市商务局）；市政府每年专项资金扶持标准化基地（来源：2024年蓬莱区）；产业单个项目最高补贴300万元（来源：2024年烟台市商务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2025葡萄酒旅游大会在烟台开幕拓文旅消费（来源：2025年新华网）」与「全球葡萄酒旅游目的地品牌持续升值（来源：2023年GWT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2025葡萄酒旅游大会在烟台开幕拓文旅消费（来源：2025年新华网）。「小葡」气泡酒等年轻化新品受市场欢迎（来源：2025年新华网）。全球葡萄酒旅游目的地品牌持续升值（来源：2023年GWTO）。</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张裕2024营收降25.26%行业整体承压（来源：2024年张裕年报）。国产葡萄酒市场处于发展期竞争激烈（来源：2024年张裕年报）。高端酒庄投资回收周期长（来源：2024年行业研究）。</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进口葡萄酒与白酒品类挤压份额（来源：2024年行业研究）。气候异常影响酿酒葡萄品质与产量（来源：2024年蓬莱区）。消费场景复苏不及预期（来源：2024年张裕年报）。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2025葡萄酒旅游大会在烟台开幕拓文旅消费（来源：2025年新华网）」与「全球葡萄酒旅游目的地品牌持续升值（来源：2023年GWTO）」等数据点清晰刻画了该维度的现实基础；2025葡萄酒旅游大会在烟台开幕拓文旅消费（来源：2025年新华网）；全球葡萄酒旅游目的地品牌持续升值（来源：2023年GWTO）；张裕2024营收降25.26%行业整体承压（来源：2024年张裕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标准与品质、链式升级、融合赋能」展开系统梳理，其中「推进「蓬莱海岸葡萄酒」创国家地理标志产品（来源：2024年蓬莱区）」与「沿「苗木-种植-酿造-配套-文旅」全链强链（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标准与品质</w:t>
      </w:r>
    </w:p>
    <w:p>
      <w:pPr>
        <w:spacing w:lineRule="exact" w:line="600" w:before="0" w:after="0"/>
        <w:ind w:firstLine="420"/>
        <w:jc w:val="both"/>
      </w:pPr>
      <w:r>
        <w:rPr>
          <w:rFonts w:ascii="仿宋_GB2312" w:hAnsi="仿宋_GB2312" w:eastAsia="仿宋_GB2312"/>
          <w:b w:val="0"/>
          <w:color w:val="000000"/>
          <w:sz w:val="32"/>
        </w:rPr>
        <w:t>推进「蓬莱海岸葡萄酒」创国家地理标志产品（来源：2024年蓬莱区）。力争入选「好品山东」地理标志（来源：2024年蓬莱区）。深化「优质产区特色葡园精品酒庄标准引领」（来源：2024年蓬莱区）。</w:t>
      </w:r>
    </w:p>
    <w:p>
      <w:pPr>
        <w:spacing w:lineRule="exact" w:line="600" w:before="120" w:after="120"/>
        <w:ind w:firstLine="420"/>
        <w:jc w:val="left"/>
      </w:pPr>
      <w:r>
        <w:rPr>
          <w:rFonts w:ascii="楷体_GB2312" w:hAnsi="楷体_GB2312" w:eastAsia="楷体_GB2312"/>
          <w:b w:val="0"/>
          <w:color w:val="000000"/>
          <w:sz w:val="32"/>
        </w:rPr>
        <w:t>链式升级</w:t>
      </w:r>
    </w:p>
    <w:p>
      <w:pPr>
        <w:spacing w:lineRule="exact" w:line="600" w:before="0" w:after="0"/>
        <w:ind w:firstLine="420"/>
        <w:jc w:val="both"/>
      </w:pPr>
      <w:r>
        <w:rPr>
          <w:rFonts w:ascii="仿宋_GB2312" w:hAnsi="仿宋_GB2312" w:eastAsia="仿宋_GB2312"/>
          <w:b w:val="0"/>
          <w:color w:val="000000"/>
          <w:sz w:val="32"/>
        </w:rPr>
        <w:t>沿「苗木-种植-酿造-配套-文旅」全链强链（来源：2024年蓬莱区）。招引头部企业建微酿世界全球品鉴中心（来源：2024年蓬莱区）。十四五末产能突破5万千升综合收入65亿（来源：2024年蓬莱区）。</w:t>
      </w:r>
    </w:p>
    <w:p>
      <w:pPr>
        <w:spacing w:lineRule="exact" w:line="600" w:before="120" w:after="120"/>
        <w:ind w:firstLine="420"/>
        <w:jc w:val="left"/>
      </w:pPr>
      <w:r>
        <w:rPr>
          <w:rFonts w:ascii="楷体_GB2312" w:hAnsi="楷体_GB2312" w:eastAsia="楷体_GB2312"/>
          <w:b w:val="0"/>
          <w:color w:val="000000"/>
          <w:sz w:val="32"/>
        </w:rPr>
        <w:t>融合赋能</w:t>
      </w:r>
    </w:p>
    <w:p>
      <w:pPr>
        <w:spacing w:lineRule="exact" w:line="600" w:before="0" w:after="0"/>
        <w:ind w:firstLine="420"/>
        <w:jc w:val="both"/>
      </w:pPr>
      <w:r>
        <w:rPr>
          <w:rFonts w:ascii="仿宋_GB2312" w:hAnsi="仿宋_GB2312" w:eastAsia="仿宋_GB2312"/>
          <w:b w:val="0"/>
          <w:color w:val="000000"/>
          <w:sz w:val="32"/>
        </w:rPr>
        <w:t>培育「葡萄酒+」多业态融合示范企业（来源：2024年烟台市商务局）。建设全国首个葡萄酒主题省级旅游度假区（来源：2024年蓬莱区）。打造葡萄酒产业融合发展国家样板（来源：2024年烟台产区）。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标准与品质、链式升级、融合赋能」展开系统梳理，其中「推进「蓬莱海岸葡萄酒」创国家地理标志产品（来源：2024年蓬莱区）」与「沿「苗木-种植-酿造-配套-文旅」全链强链（来源：2024年蓬莱区）」等数据点清晰刻画了该维度的现实基础；推进「蓬莱海岸葡萄酒」创国家地理标志产品（来源：2024年蓬莱区）；沿「苗木-种植-酿造-配套-文旅」全链强链（来源：2024年蓬莱区）；十四五末产能突破5万千升综合收入65亿（来源：2024年蓬莱区）；培育「葡萄酒+」多业态融合示范企业（来源：2024年烟台市商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企业扩产融资、基建与补贴、招商引资」展开系统梳理，其中「精品酒庄扩建酿酒与旅游设施需项目贷（来源：2024年蓬莱区）」与「中小酒企流动资金贷款需求约5亿元（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企业扩产融资</w:t>
      </w:r>
    </w:p>
    <w:p>
      <w:pPr>
        <w:spacing w:lineRule="exact" w:line="600" w:before="0" w:after="0"/>
        <w:ind w:firstLine="420"/>
        <w:jc w:val="both"/>
      </w:pPr>
      <w:r>
        <w:rPr>
          <w:rFonts w:ascii="仿宋_GB2312" w:hAnsi="仿宋_GB2312" w:eastAsia="仿宋_GB2312"/>
          <w:b w:val="0"/>
          <w:color w:val="000000"/>
          <w:sz w:val="32"/>
        </w:rPr>
        <w:t>张裕拟以研发与并购巩固龙头拟股权融资（来源：2024年张裕年报）。精品酒庄扩建酿酒与旅游设施需项目贷（来源：2024年蓬莱区）。中小酒企流动资金贷款需求约5亿元（来源：2024年行业研究）。</w:t>
      </w:r>
    </w:p>
    <w:p>
      <w:pPr>
        <w:spacing w:lineRule="exact" w:line="600" w:before="120" w:after="120"/>
        <w:ind w:firstLine="420"/>
        <w:jc w:val="left"/>
      </w:pPr>
      <w:r>
        <w:rPr>
          <w:rFonts w:ascii="楷体_GB2312" w:hAnsi="楷体_GB2312" w:eastAsia="楷体_GB2312"/>
          <w:b w:val="0"/>
          <w:color w:val="000000"/>
          <w:sz w:val="32"/>
        </w:rPr>
        <w:t>基建与补贴</w:t>
      </w:r>
    </w:p>
    <w:p>
      <w:pPr>
        <w:spacing w:lineRule="exact" w:line="600" w:before="0" w:after="0"/>
        <w:ind w:firstLine="420"/>
        <w:jc w:val="both"/>
      </w:pPr>
      <w:r>
        <w:rPr>
          <w:rFonts w:ascii="仿宋_GB2312" w:hAnsi="仿宋_GB2312" w:eastAsia="仿宋_GB2312"/>
          <w:b w:val="0"/>
          <w:color w:val="000000"/>
          <w:sz w:val="32"/>
        </w:rPr>
        <w:t>标准化基地扩建可享受最高6000元/亩补贴（来源：2024年烟台市商务局）。产区品牌宣传单项目最高补贴300万元（来源：2024年烟台市商务局）。文旅融合项目可申请省级旅游度假区奖励（来源：2024年烟台市商务局）。</w:t>
      </w:r>
    </w:p>
    <w:p>
      <w:pPr>
        <w:spacing w:lineRule="exact" w:line="600" w:before="120" w:after="120"/>
        <w:ind w:firstLine="420"/>
        <w:jc w:val="left"/>
      </w:pPr>
      <w:r>
        <w:rPr>
          <w:rFonts w:ascii="楷体_GB2312" w:hAnsi="楷体_GB2312" w:eastAsia="楷体_GB2312"/>
          <w:b w:val="0"/>
          <w:color w:val="000000"/>
          <w:sz w:val="32"/>
        </w:rPr>
        <w:t>招商引资</w:t>
      </w:r>
    </w:p>
    <w:p>
      <w:pPr>
        <w:spacing w:lineRule="exact" w:line="600" w:before="0" w:after="0"/>
        <w:ind w:firstLine="420"/>
        <w:jc w:val="both"/>
      </w:pPr>
      <w:r>
        <w:rPr>
          <w:rFonts w:ascii="仿宋_GB2312" w:hAnsi="仿宋_GB2312" w:eastAsia="仿宋_GB2312"/>
          <w:b w:val="0"/>
          <w:color w:val="000000"/>
          <w:sz w:val="32"/>
        </w:rPr>
        <w:t>瞄准美国嘉露智利干露等国际品牌合作（来源：2024年蓬莱区）。推动澳大利亚富邑项目签约落地（来源：2024年蓬莱区）。政府引导基金跟投优质酒庄项目（来源：2024年蓬莱区）。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扩产融资、基建与补贴、招商引资」展开系统梳理，其中「精品酒庄扩建酿酒与旅游设施需项目贷（来源：2024年蓬莱区）」与「中小酒企流动资金贷款需求约5亿元（来源：2024年行业研究）」等数据点清晰刻画了该维度的现实基础；精品酒庄扩建酿酒与旅游设施需项目贷（来源：2024年蓬莱区）；中小酒企流动资金贷款需求约5亿元（来源：2024年行业研究）；标准化基地扩建可享受最高6000元/亩补贴（来源：2024年烟台市商务局）；产区品牌宣传单项目最高补贴300万元（来源：2024年烟台市商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葡萄酒酿造与灌装制造在烟台市蓬莱区依托区域产业基础与政策赋能，已形成以量化事实为支撑的发展格局。全年无霜期237天、生长季日照2524小时、年降雨698毫米（来源：2024年丘山论酒）；烟台将葡萄酒列为16条重点产业链之一实施链长制（来源：2021年烟台市政府）；2024年修订印发葡萄酒产业发展专项资金实施细则（来源：2024年烟台市商务局）；烟台葡萄酒品牌价值突破860亿元连续七年居首（来源：2023年烟台产区）；被GWTO授予「全球葡萄酒旅游目的地」（来源：2023年烟台产区）；蓬莱生态标准化酿酒葡萄基地8万亩（来源：2024年蓬莱区）；酿酒葡萄规范化种植基地占比提升至98%（来源：2024年新华网）；中粮长城阿海威提供优质嫁接苗300万株（来源：2024年蓬莱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粮长城葡萄酒（蓬莱）有限公司1999年在蓬莱投资建厂，是全区葡萄酒产业链链主企业与龙头，在国内率先开发使用「葡萄酒全产业链信息化管理系统」，打造国内葡萄酒行业首家「数字化工厂」；公司发挥虹吸效应带动上下游集聚，并合资建设阿海威葡萄苗木研发公司，从产业链源头夯实原料保障，是蓬莱海岸葡萄酒品质与规模的引领者。|2024年蓬莱区政府</w:t>
      </w:r>
    </w:p>
    <w:p>
      <w:pPr>
        <w:spacing w:lineRule="exact" w:line="600" w:before="0" w:after="0"/>
        <w:ind w:firstLine="420"/>
        <w:jc w:val="both"/>
      </w:pPr>
      <w:r>
        <w:rPr>
          <w:rFonts w:ascii="仿宋_GB2312" w:hAnsi="仿宋_GB2312" w:eastAsia="仿宋_GB2312"/>
          <w:b w:val="0"/>
          <w:color w:val="000000"/>
          <w:sz w:val="32"/>
        </w:rPr>
        <w:t>君顶酒庄2007年开庄，是蓬莱「葡萄酒+」新业态确立标志与高端酒庄代表，配备国际先进灌装与地下酒窖橡木桶陈酿体系，依托中粮君顶葡萄生产合作总社「公司+合作社+农户」模式整合基地，带动农民以土地入股成为按月领薪的产业工人；酒庄集种植、酿造、旅游、文化于一体，是蓬莱精品酒庄集群核心成员。|2024年蓬莱产区</w:t>
      </w:r>
    </w:p>
    <w:p>
      <w:pPr>
        <w:spacing w:lineRule="exact" w:line="600" w:before="0" w:after="0"/>
        <w:ind w:firstLine="420"/>
        <w:jc w:val="both"/>
      </w:pPr>
      <w:r>
        <w:rPr>
          <w:rFonts w:ascii="仿宋_GB2312" w:hAnsi="仿宋_GB2312" w:eastAsia="仿宋_GB2312"/>
          <w:b w:val="0"/>
          <w:color w:val="000000"/>
          <w:sz w:val="32"/>
        </w:rPr>
        <w:t>烟台张裕葡萄酿酒股份有限公司（000869）是全球布局14大酒庄、拥有25万亩葡萄基地的国产葡萄酒龙头，2024年营收32.77亿元（同比-25.26%）、葡萄酒收入24.38亿元、白兰地7.4亿元，产品销往80多个国家；张裕在烟台布局卡斯特、可雅、丁洛特等酒庄及酒城生产中心，自动化灌装与智能酿造能力行业领先，是蓬莱所在烟台产区的最大支撑力量。|2024年年报</w:t>
      </w:r>
    </w:p>
    <w:p>
      <w:pPr>
        <w:spacing w:lineRule="exact" w:line="600" w:before="0" w:after="0"/>
        <w:jc w:val="left"/>
      </w:pPr>
      <w:r>
        <w:rPr>
          <w:rFonts w:ascii="仿宋_GB2312" w:hAnsi="仿宋_GB2312" w:eastAsia="仿宋_GB2312"/>
          <w:b w:val="0"/>
          <w:color w:val="000000"/>
          <w:sz w:val="28"/>
        </w:rPr>
        <w:t>主要数据来源：蓬莱区葡萄与葡萄酒产业集群入选2024山东省特色产业集群公告；烟台市葡萄酒产业链高质量发展新闻发布会（2024-04-17）；新华每日电讯《山东烟台：葡萄酒产业「链」上成景》（2025-07-08）；张裕2024年年度报告（000869）</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