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肉禽屠宰与预制菜加工行业深度分析报告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阳市是全国白羽肉鸡屠宰加工和预制菜产业的核心基地，以春雪食品、龙大美食等龙头企业为引领，形成从原种鸡研发、饲料养殖、屠宰分割到调理熟制食品的全产业链闭环。春雪食品年宰杀商品肉鸡1亿只、年产冷冻生鲜鸡肉24万吨、鸡肉调理食品12万吨，年实现综合销售收入28亿元，出口创汇8000万美元，「上鲜」品牌鸡肉连续6年蝉联京东生鲜鸡肉类销量第一。龙大美食现有食品加工产能15.5万吨，并在四川、江苏、海南布局约17.5万吨在建产能，未来食品产能将提升至33万吨/年。2024年莱阳预制菜产能突破100万吨、综合产值170亿元，其中肉禽类调理品是核心品类。莱阳先后获评「中国预制菜第一市」「全国十大预制菜基地」，预制菜产业入选山东省十强产业「雁阵形」集群。依托出口级食品安全体系和CNAS认可检测中心，莱阳肉禽预制菜远销日本、欧盟、英国、中东等20多个国家和地区，欧洲市场出口量同比增长超110%，成为富民强市的优势主导产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春雪年宰杀肉鸡：1亿只（来源：2024年）</w:t>
      </w:r>
    </w:p>
    <w:p>
      <w:pPr>
        <w:spacing w:lineRule="exact" w:line="600" w:before="0" w:after="0"/>
        <w:ind w:firstLine="420"/>
        <w:jc w:val="both"/>
      </w:pPr>
      <w:r>
        <w:rPr>
          <w:rFonts w:ascii="仿宋_GB2312" w:hAnsi="仿宋_GB2312" w:eastAsia="仿宋_GB2312"/>
          <w:b w:val="0"/>
          <w:color w:val="000000"/>
          <w:sz w:val="32"/>
        </w:rPr>
        <w:t>· 春雪调理食品产能：12万吨（来源：2024年）</w:t>
      </w:r>
    </w:p>
    <w:p>
      <w:pPr>
        <w:spacing w:lineRule="exact" w:line="600" w:before="0" w:after="0"/>
        <w:ind w:firstLine="420"/>
        <w:jc w:val="both"/>
      </w:pPr>
      <w:r>
        <w:rPr>
          <w:rFonts w:ascii="仿宋_GB2312" w:hAnsi="仿宋_GB2312" w:eastAsia="仿宋_GB2312"/>
          <w:b w:val="0"/>
          <w:color w:val="000000"/>
          <w:sz w:val="32"/>
        </w:rPr>
        <w:t>· 春雪综合销售收入：28亿元（来源：2024年）</w:t>
      </w:r>
    </w:p>
    <w:p>
      <w:pPr>
        <w:spacing w:lineRule="exact" w:line="600" w:before="0" w:after="0"/>
        <w:ind w:firstLine="420"/>
        <w:jc w:val="both"/>
      </w:pPr>
      <w:r>
        <w:rPr>
          <w:rFonts w:ascii="仿宋_GB2312" w:hAnsi="仿宋_GB2312" w:eastAsia="仿宋_GB2312"/>
          <w:b w:val="0"/>
          <w:color w:val="000000"/>
          <w:sz w:val="32"/>
        </w:rPr>
        <w:t>· 龙大美食现有产能：15.5万吨（来源：2024年）</w:t>
      </w:r>
    </w:p>
    <w:p>
      <w:pPr>
        <w:spacing w:lineRule="exact" w:line="600" w:before="0" w:after="0"/>
        <w:ind w:firstLine="420"/>
        <w:jc w:val="both"/>
      </w:pPr>
      <w:r>
        <w:rPr>
          <w:rFonts w:ascii="仿宋_GB2312" w:hAnsi="仿宋_GB2312" w:eastAsia="仿宋_GB2312"/>
          <w:b w:val="0"/>
          <w:color w:val="000000"/>
          <w:sz w:val="32"/>
        </w:rPr>
        <w:t>· 龙大美食规划产能：33万吨/年（来源：2024年）</w:t>
      </w:r>
    </w:p>
    <w:p>
      <w:pPr>
        <w:spacing w:lineRule="exact" w:line="600" w:before="0" w:after="0"/>
        <w:ind w:firstLine="420"/>
        <w:jc w:val="both"/>
      </w:pPr>
      <w:r>
        <w:rPr>
          <w:rFonts w:ascii="仿宋_GB2312" w:hAnsi="仿宋_GB2312" w:eastAsia="仿宋_GB2312"/>
          <w:b w:val="0"/>
          <w:color w:val="000000"/>
          <w:sz w:val="32"/>
        </w:rPr>
        <w:t>· 预制菜综合产值：170亿元（来源：2024年）</w:t>
      </w:r>
    </w:p>
    <w:p>
      <w:pPr>
        <w:spacing w:lineRule="exact" w:line="600" w:before="0" w:after="0"/>
        <w:ind w:firstLine="420"/>
        <w:jc w:val="both"/>
      </w:pPr>
      <w:r>
        <w:rPr>
          <w:rFonts w:ascii="仿宋_GB2312" w:hAnsi="仿宋_GB2312" w:eastAsia="仿宋_GB2312"/>
          <w:b w:val="0"/>
          <w:color w:val="000000"/>
          <w:sz w:val="32"/>
        </w:rPr>
        <w:t>· 春雪出口创汇：8000万美元（来源：2024年）</w:t>
      </w:r>
    </w:p>
    <w:p>
      <w:pPr>
        <w:spacing w:lineRule="exact" w:line="600" w:before="0" w:after="0"/>
        <w:ind w:firstLine="420"/>
        <w:jc w:val="both"/>
      </w:pPr>
      <w:r>
        <w:rPr>
          <w:rFonts w:ascii="仿宋_GB2312" w:hAnsi="仿宋_GB2312" w:eastAsia="仿宋_GB2312"/>
          <w:b w:val="0"/>
          <w:color w:val="000000"/>
          <w:sz w:val="32"/>
        </w:rPr>
        <w:t>· 规上食品企业(园区)：68家（来源：2024年）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禾丰牧业凤康食品形成白羽肉鸡全产业链闭环年加工规模达亿只级别（来源：2024年中国农村网）」与「莱阳预制菜产业园培育龙大、龙大美食、春雪3家国家级龙头企业（来源：2024年莱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莱阳是全国白羽肉鸡屠宰加工核心基地，形成从原种鸡到熟制食品全产业链（来源：2024年莱阳发布）。</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禾丰牧业凤康食品形成白羽肉鸡全产业链闭环年加工规模达亿只级别（来源：2024年中国农村网）。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莱阳预制菜产业园培育龙大、龙大美食、春雪3家国家级龙头企业（来源：2024年莱阳发布）。</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预制菜产业入选山东省十强产业「雁阵形」集群并获评全国十大预制菜基地（来源：2024年烟台发布会）。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莱阳将预制菜作为农产品加工业发展主攻方向抢抓产业风口（来源：2024年中国农村网）。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莱阳实施链长制筛选10家龙头企业一企一策制定倍增方案（来源：2024年中国农村网）。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莱阳建成蔬菜标准化备案基地448个、订单基地100万亩覆盖13省份（来源：2024年中国农村网）。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莱阳年可供应肉类23万吨保障屠宰加工原料（来源：2024年莱阳发布）。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莱阳通过订单农业带动约20万农户规模化养殖基地100万亩（来源：2024年莱阳发布）。</w:t>
      </w:r>
    </w:p>
    <w:p>
      <w:pPr>
        <w:spacing w:lineRule="exact" w:line="600" w:before="0" w:after="0"/>
        <w:ind w:firstLine="420"/>
        <w:jc w:val="both"/>
      </w:pPr>
      <w:r>
        <w:rPr>
          <w:rFonts w:ascii="仿宋_GB2312" w:hAnsi="仿宋_GB2312" w:eastAsia="仿宋_GB2312"/>
          <w:b w:val="0"/>
          <w:color w:val="000000"/>
          <w:sz w:val="32"/>
        </w:rPr>
        <w:t>据公开数据，龙大美食规划产能为33万吨/年（来源：2024年）。</w:t>
      </w:r>
    </w:p>
    <w:p>
      <w:pPr>
        <w:spacing w:lineRule="exact" w:line="600" w:before="0" w:after="0"/>
        <w:ind w:firstLine="420"/>
        <w:jc w:val="both"/>
      </w:pPr>
      <w:r>
        <w:rPr>
          <w:rFonts w:ascii="仿宋_GB2312" w:hAnsi="仿宋_GB2312" w:eastAsia="仿宋_GB2312"/>
          <w:b w:val="0"/>
          <w:color w:val="000000"/>
          <w:sz w:val="32"/>
        </w:rPr>
        <w:t>据公开数据，预制菜综合产值为170亿元（来源：2024年）。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禾丰牧业凤康食品形成白羽肉鸡全产业链闭环年加工规模达亿只级别（来源：2024年中国农村网）」与「莱阳预制菜产业园培育龙大、龙大美食、春雪3家国家级龙头企业（来源：2024年莱阳发布）」等数据点清晰刻画了该维度的现实基础；禾丰牧业凤康食品形成白羽肉鸡全产业链闭环年加工规模达亿只级别（来源：2024年中国农村网）；莱阳预制菜产业园培育龙大、龙大美食、春雪3家国家级龙头企业（来源：2024年莱阳发布）；预制菜产业入选山东省十强产业「雁阵形」集群并获评全国十大预制菜基地（来源：2024年烟台发布会）；莱阳实施链长制筛选10家龙头企业一企一策制定倍增方案（来源：2024年中国农村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养殖、上游养殖、上游养殖、中游屠宰、中游屠宰、中游屠宰、下游调理、下游调理、下游调理」展开系统梳理，其中「禾丰牧业凤康食品形成白羽肉鸡全产业链闭环，年加工规模达亿只级别（来源：2024年中国农村网）」与「春雪食品年宰杀商品肉鸡1亿只、年产饲料42万吨（来源：2024年春雪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禾丰牧业凤康食品形成白羽肉鸡全产业链闭环，年加工规模达亿只级别（来源：2024年中国农村网）。</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春雪食品年宰杀商品肉鸡1亿只、年产饲料42万吨（来源：2024年春雪年报）。</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莱阳发展标准化养殖基地与智慧化养殖保障原料供应（来源：2024年莱阳发布）。</w:t>
      </w:r>
    </w:p>
    <w:p>
      <w:pPr>
        <w:spacing w:lineRule="exact" w:line="600" w:before="120" w:after="120"/>
        <w:ind w:firstLine="420"/>
        <w:jc w:val="left"/>
      </w:pPr>
      <w:r>
        <w:rPr>
          <w:rFonts w:ascii="楷体_GB2312" w:hAnsi="楷体_GB2312" w:eastAsia="楷体_GB2312"/>
          <w:b w:val="0"/>
          <w:color w:val="000000"/>
          <w:sz w:val="32"/>
        </w:rPr>
        <w:t>中游屠宰</w:t>
      </w:r>
    </w:p>
    <w:p>
      <w:pPr>
        <w:spacing w:lineRule="exact" w:line="600" w:before="0" w:after="0"/>
        <w:ind w:firstLine="420"/>
        <w:jc w:val="both"/>
      </w:pPr>
      <w:r>
        <w:rPr>
          <w:rFonts w:ascii="仿宋_GB2312" w:hAnsi="仿宋_GB2312" w:eastAsia="仿宋_GB2312"/>
          <w:b w:val="0"/>
          <w:color w:val="000000"/>
          <w:sz w:val="32"/>
        </w:rPr>
        <w:t>春雪食品年宰杀商品肉鸡1亿只、年产冷冻生鲜鸡肉24万吨（来源：2024年春雪年报）。</w:t>
      </w:r>
    </w:p>
    <w:p>
      <w:pPr>
        <w:spacing w:lineRule="exact" w:line="600" w:before="120" w:after="120"/>
        <w:ind w:firstLine="420"/>
        <w:jc w:val="left"/>
      </w:pPr>
      <w:r>
        <w:rPr>
          <w:rFonts w:ascii="楷体_GB2312" w:hAnsi="楷体_GB2312" w:eastAsia="楷体_GB2312"/>
          <w:b w:val="0"/>
          <w:color w:val="000000"/>
          <w:sz w:val="32"/>
        </w:rPr>
        <w:t>中游屠宰</w:t>
      </w:r>
    </w:p>
    <w:p>
      <w:pPr>
        <w:spacing w:lineRule="exact" w:line="600" w:before="0" w:after="0"/>
        <w:ind w:firstLine="420"/>
        <w:jc w:val="both"/>
      </w:pPr>
      <w:r>
        <w:rPr>
          <w:rFonts w:ascii="仿宋_GB2312" w:hAnsi="仿宋_GB2312" w:eastAsia="仿宋_GB2312"/>
          <w:b w:val="0"/>
          <w:color w:val="000000"/>
          <w:sz w:val="32"/>
        </w:rPr>
        <w:t>龙大美食现有食品加工产能15.5万吨未来规划提升至33万吨/年（来源：2024年莱阳发布）。</w:t>
      </w:r>
    </w:p>
    <w:p>
      <w:pPr>
        <w:spacing w:lineRule="exact" w:line="600" w:before="120" w:after="120"/>
        <w:ind w:firstLine="420"/>
        <w:jc w:val="left"/>
      </w:pPr>
      <w:r>
        <w:rPr>
          <w:rFonts w:ascii="楷体_GB2312" w:hAnsi="楷体_GB2312" w:eastAsia="楷体_GB2312"/>
          <w:b w:val="0"/>
          <w:color w:val="000000"/>
          <w:sz w:val="32"/>
        </w:rPr>
        <w:t>中游屠宰</w:t>
      </w:r>
    </w:p>
    <w:p>
      <w:pPr>
        <w:spacing w:lineRule="exact" w:line="600" w:before="0" w:after="0"/>
        <w:ind w:firstLine="420"/>
        <w:jc w:val="both"/>
      </w:pPr>
      <w:r>
        <w:rPr>
          <w:rFonts w:ascii="仿宋_GB2312" w:hAnsi="仿宋_GB2312" w:eastAsia="仿宋_GB2312"/>
          <w:b w:val="0"/>
          <w:color w:val="000000"/>
          <w:sz w:val="32"/>
        </w:rPr>
        <w:t>莱阳预制菜产业园规上食品企业达68家屠宰加工能力充足（来源：2024年莱阳发布）。</w:t>
      </w:r>
    </w:p>
    <w:p>
      <w:pPr>
        <w:spacing w:lineRule="exact" w:line="600" w:before="120" w:after="120"/>
        <w:ind w:firstLine="420"/>
        <w:jc w:val="left"/>
      </w:pPr>
      <w:r>
        <w:rPr>
          <w:rFonts w:ascii="楷体_GB2312" w:hAnsi="楷体_GB2312" w:eastAsia="楷体_GB2312"/>
          <w:b w:val="0"/>
          <w:color w:val="000000"/>
          <w:sz w:val="32"/>
        </w:rPr>
        <w:t>下游调理</w:t>
      </w:r>
    </w:p>
    <w:p>
      <w:pPr>
        <w:spacing w:lineRule="exact" w:line="600" w:before="0" w:after="0"/>
        <w:ind w:firstLine="420"/>
        <w:jc w:val="both"/>
      </w:pPr>
      <w:r>
        <w:rPr>
          <w:rFonts w:ascii="仿宋_GB2312" w:hAnsi="仿宋_GB2312" w:eastAsia="仿宋_GB2312"/>
          <w:b w:val="0"/>
          <w:color w:val="000000"/>
          <w:sz w:val="32"/>
        </w:rPr>
        <w:t>龙大美食布局蔬菜调理肉类等6大类3000多个品种（来源：2024年腾讯新闻）。</w:t>
      </w:r>
    </w:p>
    <w:p>
      <w:pPr>
        <w:spacing w:lineRule="exact" w:line="600" w:before="120" w:after="120"/>
        <w:ind w:firstLine="420"/>
        <w:jc w:val="left"/>
      </w:pPr>
      <w:r>
        <w:rPr>
          <w:rFonts w:ascii="楷体_GB2312" w:hAnsi="楷体_GB2312" w:eastAsia="楷体_GB2312"/>
          <w:b w:val="0"/>
          <w:color w:val="000000"/>
          <w:sz w:val="32"/>
        </w:rPr>
        <w:t>下游调理</w:t>
      </w:r>
    </w:p>
    <w:p>
      <w:pPr>
        <w:spacing w:lineRule="exact" w:line="600" w:before="0" w:after="0"/>
        <w:ind w:firstLine="420"/>
        <w:jc w:val="both"/>
      </w:pPr>
      <w:r>
        <w:rPr>
          <w:rFonts w:ascii="仿宋_GB2312" w:hAnsi="仿宋_GB2312" w:eastAsia="仿宋_GB2312"/>
          <w:b w:val="0"/>
          <w:color w:val="000000"/>
          <w:sz w:val="32"/>
        </w:rPr>
        <w:t>春雪鸡肉调理食品年产能12万吨畅销海内外（来源：2024年春雪年报）。</w:t>
      </w:r>
    </w:p>
    <w:p>
      <w:pPr>
        <w:spacing w:lineRule="exact" w:line="600" w:before="120" w:after="120"/>
        <w:ind w:firstLine="420"/>
        <w:jc w:val="left"/>
      </w:pPr>
      <w:r>
        <w:rPr>
          <w:rFonts w:ascii="楷体_GB2312" w:hAnsi="楷体_GB2312" w:eastAsia="楷体_GB2312"/>
          <w:b w:val="0"/>
          <w:color w:val="000000"/>
          <w:sz w:val="32"/>
        </w:rPr>
        <w:t>下游调理</w:t>
      </w:r>
    </w:p>
    <w:p>
      <w:pPr>
        <w:spacing w:lineRule="exact" w:line="600" w:before="0" w:after="0"/>
        <w:ind w:firstLine="420"/>
        <w:jc w:val="both"/>
      </w:pPr>
      <w:r>
        <w:rPr>
          <w:rFonts w:ascii="仿宋_GB2312" w:hAnsi="仿宋_GB2312" w:eastAsia="仿宋_GB2312"/>
          <w:b w:val="0"/>
          <w:color w:val="000000"/>
          <w:sz w:val="32"/>
        </w:rPr>
        <w:t>莱阳预制菜产品涵盖调理肉类等20多类近2万种（来源：2024年中国农村网）。</w:t>
      </w:r>
    </w:p>
    <w:p>
      <w:pPr>
        <w:spacing w:lineRule="exact" w:line="600" w:before="0" w:after="0"/>
        <w:ind w:firstLine="420"/>
        <w:jc w:val="both"/>
      </w:pPr>
      <w:r>
        <w:rPr>
          <w:rFonts w:ascii="仿宋_GB2312" w:hAnsi="仿宋_GB2312" w:eastAsia="仿宋_GB2312"/>
          <w:b w:val="0"/>
          <w:color w:val="000000"/>
          <w:sz w:val="32"/>
        </w:rPr>
        <w:t>据公开数据，春雪调理食品产能为12万吨（来源：2024年）。</w:t>
      </w:r>
    </w:p>
    <w:p>
      <w:pPr>
        <w:spacing w:lineRule="exact" w:line="600" w:before="0" w:after="0"/>
        <w:ind w:firstLine="420"/>
        <w:jc w:val="both"/>
      </w:pPr>
      <w:r>
        <w:rPr>
          <w:rFonts w:ascii="仿宋_GB2312" w:hAnsi="仿宋_GB2312" w:eastAsia="仿宋_GB2312"/>
          <w:b w:val="0"/>
          <w:color w:val="000000"/>
          <w:sz w:val="32"/>
        </w:rPr>
        <w:t>据公开数据，龙大美食现有产能为15.5万吨（来源：2024年）。</w:t>
      </w:r>
    </w:p>
    <w:p>
      <w:pPr>
        <w:spacing w:lineRule="exact" w:line="600" w:before="0" w:after="0"/>
        <w:ind w:firstLine="420"/>
        <w:jc w:val="both"/>
      </w:pPr>
      <w:r>
        <w:rPr>
          <w:rFonts w:ascii="仿宋_GB2312" w:hAnsi="仿宋_GB2312" w:eastAsia="仿宋_GB2312"/>
          <w:b w:val="0"/>
          <w:color w:val="000000"/>
          <w:sz w:val="32"/>
        </w:rPr>
        <w:t>据公开数据，龙大美食规划产能为33万吨/年（来源：2024年）。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养殖、上游养殖、上游养殖、中游屠宰、中游屠宰、中游屠宰、下游调理、下游调理、下游调理」展开系统梳理，其中「禾丰牧业凤康食品形成白羽肉鸡全产业链闭环，年加工规模达亿只级别（来源：2024年中国农村网）」与「春雪食品年宰杀商品肉鸡1亿只、年产饲料42万吨（来源：2024年春雪年报）」等数据点清晰刻画了该维度的现实基础；禾丰牧业凤康食品形成白羽肉鸡全产业链闭环，年加工规模达亿只级别（来源：2024年中国农村网）；春雪食品年宰杀商品肉鸡1亿只、年产饲料42万吨（来源：2024年春雪年报）；龙大美食现有食品加工产能15.5万吨未来规划提升至33万吨/年（来源：2024年莱阳发布）；莱阳预制菜产业园规上食品企业达68家屠宰加工能力充足（来源：2024年莱阳发布）。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莱阳预制菜产能突破100万吨、综合产值170亿元（来源：2024年中国农村网）」与「春雪调理品设计产能11.86万吨、2024实际产量6.04万吨（来源：2024年春雪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2024年莱阳预制菜产能突破100万吨、综合产值170亿元（来源：2024年中国农村网）。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春雪调理品设计产能11.86万吨、2024实际产量6.04万吨（来源：2024年春雪年报）。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龙大美食现有产能15.5万吨、在建约17.5万吨（来源：2024年莱阳发布）。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春雪「上鲜」鸡肉连续6年蝉联京东生鲜鸡肉类销量第一（来源：2024年齐鲁晚报）。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春雪产品出口日本欧盟英国中东等20多国需求旺盛（来源：2024年大众网）。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春雪对欧洲出口量预计增长110%欧洲市场注册新品牌（来源：2024年齐鲁晚报）。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龙大、春雪、仙坛入选胡润中国预制菜生产企业百强（来源：2024年烟台发布会）。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莱阳预制菜入选工信部全国十大预制菜基地（来源：2024年烟台发布会）。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烟台白羽肉鸡产业集群入列山东省十强雁阵形集群（来源：2024年烟台发布会）。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莱阳预制菜产能突破100万吨、综合产值170亿元（来源：2024年中国农村网）」与「春雪调理品设计产能11.86万吨、2024实际产量6.04万吨（来源：2024年春雪年报）」等数据点清晰刻画了该维度的现实基础；2024年莱阳预制菜产能突破100万吨、综合产值170亿元（来源：2024年中国农村网）；春雪调理品设计产能11.86万吨、2024实际产量6.04万吨（来源：2024年春雪年报）；龙大美食现有产能15.5万吨、在建约17.5万吨（来源：2024年莱阳发布）；春雪对欧洲出口量预计增长110%欧洲市场注册新品牌（来源：2024年齐鲁晚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莱阳预制菜产业园培育龙大、龙大美食、春雪3家国家级龙头企业，规上食品企业68家（来源：2024年莱阳发布）」与「莱阳预制菜生产企业200余家、规上食品加工企业130家（来源：2024年莱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莱阳预制菜产业园培育龙大、龙大美食、春雪3家国家级龙头企业，规上食品企业68家（来源：2024年莱阳发布）。</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莱阳预制菜生产企业200余家、规上食品加工企业130家（来源：2024年莱阳发布）。</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莱阳外贸出口企业110余家形成出口型集群（来源：2024年莱阳发布）。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春雪食品年综合销售收入28亿元、出口创汇8000万美元（来源：2024年春雪年报）。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龙大美食未来食品产能将提升至33万吨/年保障供应（来源：2024年莱阳发布）。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春雪智慧工厂投产新增肉鸡宰杀5000万只、调理品4万吨（来源：2024年莱阳市工信局）。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春雪智慧工厂新增肉鸡宰杀能力5000万只年新增营收20亿元（来源：2024年莱阳市工信局）。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莱阳绿色食品产业集群获评2024省中小企业特色产业集群（来源：2024年莱阳市工信局）。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莱阳组建13家省级以上农产品加工研发机构建成院士站2个（来源：2024年莱阳发布）。</w:t>
      </w:r>
    </w:p>
    <w:p>
      <w:pPr>
        <w:spacing w:lineRule="exact" w:line="600" w:before="0" w:after="0"/>
        <w:ind w:firstLine="420"/>
        <w:jc w:val="both"/>
      </w:pPr>
      <w:r>
        <w:rPr>
          <w:rFonts w:ascii="仿宋_GB2312" w:hAnsi="仿宋_GB2312" w:eastAsia="仿宋_GB2312"/>
          <w:b w:val="0"/>
          <w:color w:val="000000"/>
          <w:sz w:val="32"/>
        </w:rPr>
        <w:t>据公开数据，规上食品企业(园区)为68家（来源：2024年）。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莱阳预制菜产业园培育龙大、龙大美食、春雪3家国家级龙头企业，规上食品企业68家（来源：2024年莱阳发布）」与「莱阳预制菜生产企业200余家、规上食品加工企业130家（来源：2024年莱阳发布）」等数据点清晰刻画了该维度的现实基础；莱阳预制菜产业园培育龙大、龙大美食、春雪3家国家级龙头企业，规上食品企业68家（来源：2024年莱阳发布）；莱阳预制菜生产企业200余家、规上食品加工企业130家（来源：2024年莱阳发布）；莱阳外贸出口企业110余家形成出口型集群（来源：2024年莱阳发布）；春雪食品年综合销售收入28亿元、出口创汇8000万美元（来源：2024年春雪年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检测能力、检测能力、检测能力、工艺标准、工艺标准、工艺标准」展开系统梳理，其中「莱阳攻克精准复热等多项技术主持预制食品重点实验室（来源：2024年烟台发布会）」与「龙大检测中心覆盖7大类1500余项指标，年检测样品超20万个（来源：2024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春雪在莱阳、青岛、上海设三处研发中心开展定制与共同研发（来源：2024年春雪年报）。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春雪通过产品持续创新推出9款具有引领意义的新产品（来源：2024年齐鲁晚报）。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莱阳攻克精准复热等多项技术主持预制食品重点实验室（来源：2024年烟台发布会）。</w:t>
      </w:r>
    </w:p>
    <w:p>
      <w:pPr>
        <w:spacing w:lineRule="exact" w:line="600" w:before="120" w:after="120"/>
        <w:ind w:firstLine="420"/>
        <w:jc w:val="left"/>
      </w:pPr>
      <w:r>
        <w:rPr>
          <w:rFonts w:ascii="楷体_GB2312" w:hAnsi="楷体_GB2312" w:eastAsia="楷体_GB2312"/>
          <w:b w:val="0"/>
          <w:color w:val="000000"/>
          <w:sz w:val="32"/>
        </w:rPr>
        <w:t>检测能力</w:t>
      </w:r>
    </w:p>
    <w:p>
      <w:pPr>
        <w:spacing w:lineRule="exact" w:line="600" w:before="0" w:after="0"/>
        <w:ind w:firstLine="420"/>
        <w:jc w:val="both"/>
      </w:pPr>
      <w:r>
        <w:rPr>
          <w:rFonts w:ascii="仿宋_GB2312" w:hAnsi="仿宋_GB2312" w:eastAsia="仿宋_GB2312"/>
          <w:b w:val="0"/>
          <w:color w:val="000000"/>
          <w:sz w:val="32"/>
        </w:rPr>
        <w:t>龙大检测中心覆盖7大类1500余项指标，年检测样品超20万个（来源：2024年腾讯新闻）。</w:t>
      </w:r>
    </w:p>
    <w:p>
      <w:pPr>
        <w:spacing w:lineRule="exact" w:line="600" w:before="120" w:after="120"/>
        <w:ind w:firstLine="420"/>
        <w:jc w:val="left"/>
      </w:pPr>
      <w:r>
        <w:rPr>
          <w:rFonts w:ascii="楷体_GB2312" w:hAnsi="楷体_GB2312" w:eastAsia="楷体_GB2312"/>
          <w:b w:val="0"/>
          <w:color w:val="000000"/>
          <w:sz w:val="32"/>
        </w:rPr>
        <w:t>检测能力</w:t>
      </w:r>
    </w:p>
    <w:p>
      <w:pPr>
        <w:spacing w:lineRule="exact" w:line="600" w:before="0" w:after="0"/>
        <w:ind w:firstLine="420"/>
        <w:jc w:val="both"/>
      </w:pPr>
      <w:r>
        <w:rPr>
          <w:rFonts w:ascii="仿宋_GB2312" w:hAnsi="仿宋_GB2312" w:eastAsia="仿宋_GB2312"/>
          <w:b w:val="0"/>
          <w:color w:val="000000"/>
          <w:sz w:val="32"/>
        </w:rPr>
        <w:t>龙大与日本欧盟等100多国互认检测结果获海关免验资格（来源：2024年腾讯新闻）。</w:t>
      </w:r>
    </w:p>
    <w:p>
      <w:pPr>
        <w:spacing w:lineRule="exact" w:line="600" w:before="120" w:after="120"/>
        <w:ind w:firstLine="420"/>
        <w:jc w:val="left"/>
      </w:pPr>
      <w:r>
        <w:rPr>
          <w:rFonts w:ascii="楷体_GB2312" w:hAnsi="楷体_GB2312" w:eastAsia="楷体_GB2312"/>
          <w:b w:val="0"/>
          <w:color w:val="000000"/>
          <w:sz w:val="32"/>
        </w:rPr>
        <w:t>检测能力</w:t>
      </w:r>
    </w:p>
    <w:p>
      <w:pPr>
        <w:spacing w:lineRule="exact" w:line="600" w:before="0" w:after="0"/>
        <w:ind w:firstLine="420"/>
        <w:jc w:val="both"/>
      </w:pPr>
      <w:r>
        <w:rPr>
          <w:rFonts w:ascii="仿宋_GB2312" w:hAnsi="仿宋_GB2312" w:eastAsia="仿宋_GB2312"/>
          <w:b w:val="0"/>
          <w:color w:val="000000"/>
          <w:sz w:val="32"/>
        </w:rPr>
        <w:t>莱阳可检测农残药残添加剂重金属转基因等7大类1100项（来源：2024年莱阳发布）。</w:t>
      </w:r>
    </w:p>
    <w:p>
      <w:pPr>
        <w:spacing w:lineRule="exact" w:line="600" w:before="120" w:after="120"/>
        <w:ind w:firstLine="420"/>
        <w:jc w:val="left"/>
      </w:pPr>
      <w:r>
        <w:rPr>
          <w:rFonts w:ascii="楷体_GB2312" w:hAnsi="楷体_GB2312" w:eastAsia="楷体_GB2312"/>
          <w:b w:val="0"/>
          <w:color w:val="000000"/>
          <w:sz w:val="32"/>
        </w:rPr>
        <w:t>工艺标准</w:t>
      </w:r>
    </w:p>
    <w:p>
      <w:pPr>
        <w:spacing w:lineRule="exact" w:line="600" w:before="0" w:after="0"/>
        <w:ind w:firstLine="420"/>
        <w:jc w:val="both"/>
      </w:pPr>
      <w:r>
        <w:rPr>
          <w:rFonts w:ascii="仿宋_GB2312" w:hAnsi="仿宋_GB2312" w:eastAsia="仿宋_GB2312"/>
          <w:b w:val="0"/>
          <w:color w:val="000000"/>
          <w:sz w:val="32"/>
        </w:rPr>
        <w:t>企业执行出口内销同线同标同质「三同」标准形成全链条食安体系（来源：2024年中国农村网）。</w:t>
      </w:r>
    </w:p>
    <w:p>
      <w:pPr>
        <w:spacing w:lineRule="exact" w:line="600" w:before="120" w:after="120"/>
        <w:ind w:firstLine="420"/>
        <w:jc w:val="left"/>
      </w:pPr>
      <w:r>
        <w:rPr>
          <w:rFonts w:ascii="楷体_GB2312" w:hAnsi="楷体_GB2312" w:eastAsia="楷体_GB2312"/>
          <w:b w:val="0"/>
          <w:color w:val="000000"/>
          <w:sz w:val="32"/>
        </w:rPr>
        <w:t>工艺标准</w:t>
      </w:r>
    </w:p>
    <w:p>
      <w:pPr>
        <w:spacing w:lineRule="exact" w:line="600" w:before="0" w:after="0"/>
        <w:ind w:firstLine="420"/>
        <w:jc w:val="both"/>
      </w:pPr>
      <w:r>
        <w:rPr>
          <w:rFonts w:ascii="仿宋_GB2312" w:hAnsi="仿宋_GB2312" w:eastAsia="仿宋_GB2312"/>
          <w:b w:val="0"/>
          <w:color w:val="000000"/>
          <w:sz w:val="32"/>
        </w:rPr>
        <w:t>春雪结合HACCP、ISO22000、BRC等国际标准层层叠加品控（来源：2024年腾讯新闻）。</w:t>
      </w:r>
    </w:p>
    <w:p>
      <w:pPr>
        <w:spacing w:lineRule="exact" w:line="600" w:before="120" w:after="120"/>
        <w:ind w:firstLine="420"/>
        <w:jc w:val="left"/>
      </w:pPr>
      <w:r>
        <w:rPr>
          <w:rFonts w:ascii="楷体_GB2312" w:hAnsi="楷体_GB2312" w:eastAsia="楷体_GB2312"/>
          <w:b w:val="0"/>
          <w:color w:val="000000"/>
          <w:sz w:val="32"/>
        </w:rPr>
        <w:t>工艺标准</w:t>
      </w:r>
    </w:p>
    <w:p>
      <w:pPr>
        <w:spacing w:lineRule="exact" w:line="600" w:before="0" w:after="0"/>
        <w:ind w:firstLine="420"/>
        <w:jc w:val="both"/>
      </w:pPr>
      <w:r>
        <w:rPr>
          <w:rFonts w:ascii="仿宋_GB2312" w:hAnsi="仿宋_GB2312" w:eastAsia="仿宋_GB2312"/>
          <w:b w:val="0"/>
          <w:color w:val="000000"/>
          <w:sz w:val="32"/>
        </w:rPr>
        <w:t>莱阳严格执行出口内销食品同生产线同标准同品质三同标准（来源：2024年中国农村网）。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检测能力、检测能力、检测能力、工艺标准、工艺标准、工艺标准」展开系统梳理，其中「莱阳攻克精准复热等多项技术主持预制食品重点实验室（来源：2024年烟台发布会）」与「龙大检测中心覆盖7大类1500余项指标，年检测样品超20万个（来源：2024年腾讯新闻）」等数据点清晰刻画了该维度的现实基础；莱阳攻克精准复热等多项技术主持预制食品重点实验室（来源：2024年烟台发布会）；龙大检测中心覆盖7大类1500余项指标，年检测样品超20万个（来源：2024年腾讯新闻）；莱阳可检测农残药残添加剂重金属转基因等7大类1100项（来源：2024年莱阳发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原料成本、原料成本、人工要素、人工要素、人工要素、盈利水平、盈利水平、盈利水平」展开系统梳理，其中「莱阳订单农业带动约20万农户、规模化基地100万亩降本增效（来源：2024年莱阳发布）」与「莱阳75%农产品就地加工转化增值提升产业链收益（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莱阳订单农业带动约20万农户、规模化基地100万亩降本增效（来源：2024年莱阳发布）。</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莱阳75%农产品就地加工转化增值提升产业链收益（来源：2024年中国农村网）。</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白羽肉鸡规模化养殖降低单位屠宰加工原料成本（来源：2024年行业分析）。</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春雪实施数字化及智能化项目上线财务与CRM系统优化生产效率（来源：2024年齐鲁晚报）。</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春雪智慧工厂推动装备换芯生产换线机器换人（来源：2024年莱阳市工信局）。</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莱阳以设备更新推动企业加快实现机器换人提效（来源：2024年莱阳市工信局）。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春雪调理品设计产能11.86万吨、2024实际产量6.04万吨产能利用率50.9%（来源：2024年春雪年报）。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春雪鸡肉生鲜品设计产能26.5万吨、实际产量17.81万吨利用率67.2%（来源：2024年春雪年报）。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春雪年实现综合销售收入28亿元出口创汇8000万美元（来源：2024年春雪年报）。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原料成本、原料成本、人工要素、人工要素、人工要素、盈利水平、盈利水平、盈利水平」展开系统梳理，其中「莱阳订单农业带动约20万农户、规模化基地100万亩降本增效（来源：2024年莱阳发布）」与「莱阳75%农产品就地加工转化增值提升产业链收益（来源：2024年中国农村网）」等数据点清晰刻画了该维度的现实基础；莱阳订单农业带动约20万农户、规模化基地100万亩降本增效（来源：2024年莱阳发布）；莱阳75%农产品就地加工转化增值提升产业链收益（来源：2024年中国农村网）；春雪实施数字化及智能化项目上线财务与CRM系统优化生产效率（来源：2024年齐鲁晚报）；春雪智慧工厂推动装备换芯生产换线机器换人（来源：2024年莱阳市工信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出海机遇、出海机遇、贸易风险、贸易风险、贸易风险、价格波动、价格波动、价格波动」展开系统梳理，其中「春雪对欧洲出口量预计增长110%，欧洲市场注册新品牌上架商超（来源：2024年齐鲁晚报）」与「全国唯一国家级预制菜技贸措施研究评议基地在莱阳揭牌（来源：2024年莱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春雪对欧洲出口量预计增长110%，欧洲市场注册新品牌上架商超（来源：2024年齐鲁晚报）。</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全国唯一国家级预制菜技贸措施研究评议基地在莱阳揭牌（来源：2024年莱阳发布）。</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烟台海关驻莱阳办公区落地提高出口企业服务质效（来源：2024年中国农村网）。</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地缘政治与产能转移使出口企业面临合规与汇率波动挑战（来源：2024年行业研究）。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欧美市场合规门槛提升倒逼检测与标准升级（来源：2024年行业研究）。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国际地缘政治与贸易壁垒变化对出口提出更高要求（来源：2024年行业分析）。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白羽肉鸡原料价格周期波动影响屠宰加工企业盈利稳定性（来源：2024年行业分析）。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饲料成本波动向屠宰与调理品环节传导（来源：2024年行业研究）。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中小加工企业抗价格波动能力弱需延伸产业链（来源：2024年中国农村网）。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出海机遇、出海机遇、贸易风险、贸易风险、贸易风险、价格波动、价格波动、价格波动」展开系统梳理，其中「春雪对欧洲出口量预计增长110%，欧洲市场注册新品牌上架商超（来源：2024年齐鲁晚报）」与「全国唯一国家级预制菜技贸措施研究评议基地在莱阳揭牌（来源：2024年莱阳发布）」等数据点清晰刻画了该维度的现实基础；春雪对欧洲出口量预计增长110%，欧洲市场注册新品牌上架商超（来源：2024年齐鲁晚报）；全国唯一国家级预制菜技贸措施研究评议基地在莱阳揭牌（来源：2024年莱阳发布）；烟台海关驻莱阳办公区落地提高出口企业服务质效（来源：2024年中国农村网）；欧美市场合规门槛提升倒逼检测与标准升级（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莱阳将鲁花、龙大、春雪等6家绿色食品企业纳入倍增企业名单（来源：2024年莱阳市工信局）」与「莱阳实施链长制筛选10家龙头企业一企一策制定倍增方案（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莱阳将鲁花、龙大、春雪等6家绿色食品企业纳入倍增企业名单（来源：2024年莱阳市工信局）。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莱阳实施链长制筛选10家龙头企业一企一策制定倍增方案（来源：2024年中国农村网）。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莱阳把食品产业链作为链长工程统筹高质量发展（来源：2024年烟台发布会）。</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实施拓市场、增产能、降成本经营思路推动预制菜升级（来源：2024年齐鲁晚报）。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实施标准化、链式化、规模化、品牌化四化同步升级（来源：2024年莱阳发布）。</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莱阳实施倍增引领计划筛选10家龙头企业一企一策扩产能（来源：2024年中国农村网）。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组织企业参加西雅国际食品展等展会抱团拓展海内外的市场（来源：2024年新浪财经）。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莱阳建设预制菜产业联盟与产业创新研究院赋能集群（来源：2024年烟台发布会）。</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莱阳打造「莱阳味道」区域公用品牌构建母+子品牌体系（来源：2024年莱阳发布）。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莱阳将鲁花、龙大、春雪等6家绿色食品企业纳入倍增企业名单（来源：2024年莱阳市工信局）」与「莱阳实施链长制筛选10家龙头企业一企一策制定倍增方案（来源：2024年中国农村网）」等数据点清晰刻画了该维度的现实基础；莱阳将鲁花、龙大、春雪等6家绿色食品企业纳入倍增企业名单（来源：2024年莱阳市工信局）；莱阳实施链长制筛选10家龙头企业一企一策制定倍增方案（来源：2024年中国农村网）；莱阳把食品产业链作为链长工程统筹高质量发展（来源：2024年烟台发布会）；实施拓市场、增产能、降成本经营思路推动预制菜升级（来源：2024年齐鲁晚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春雪智慧工厂等总投资120亿元重点项目38个推进产能倍增（来源：2024年中国农村网）」与「总投资近2.5亿元春雪智慧工厂完工投产年新增营业收入20亿元（来源：2024年莱阳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春雪智慧工厂等总投资120亿元重点项目38个推进产能倍增（来源：2024年中国农村网）。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总投资近2.5亿元春雪智慧工厂完工投产年新增营业收入20亿元（来源：2024年莱阳市工信局）。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龙大美食在四川江苏海南布局约17.5万吨在建工厂产能（来源：2024年莱阳发布）。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春雪规划新增调理品产能1.8万吨、总产能达13.66万吨（来源：2025年春雪年报）。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莱阳谋划近6亿元梨乡鲜食高端预制菜及智慧冷链项目（来源：2024年莱阳市工信局）。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莱阳计划新增1个高速流水线包装车间等智能化改造投资（来源：2024年莱阳市工信局）。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通过银行授信、资本市场融资与自有资金保障扩产改造（来源：2024年春雪年报）。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莱阳通过产业基金、银行授信与龙头自筹组合保障项目（来源：2024年莱阳发布）。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莱阳落实企业倍增计划加大龙头企业培育靶向施策（来源：2024年莱阳市工信局）。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春雪智慧工厂等总投资120亿元重点项目38个推进产能倍增（来源：2024年中国农村网）」与「总投资近2.5亿元春雪智慧工厂完工投产年新增营业收入20亿元（来源：2024年莱阳市工信局）」等数据点清晰刻画了该维度的现实基础；春雪智慧工厂等总投资120亿元重点项目38个推进产能倍增（来源：2024年中国农村网）；总投资近2.5亿元春雪智慧工厂完工投产年新增营业收入20亿元（来源：2024年莱阳市工信局）；龙大美食在四川江苏海南布局约17.5万吨在建工厂产能（来源：2024年莱阳发布）；春雪规划新增调理品产能1.8万吨、总产能达13.66万吨（来源：2025年春雪年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肉禽屠宰与预制菜加工在烟台市莱阳市依托区域产业基础与政策赋能，已形成以量化事实为支撑的发展格局。禾丰牧业凤康食品形成白羽肉鸡全产业链闭环年加工规模达亿只级别（来源：2024年中国农村网）；莱阳预制菜产业园培育龙大、龙大美食、春雪3家国家级龙头企业（来源：2024年莱阳发布）；预制菜产业入选山东省十强产业「雁阵形」集群并获评全国十大预制菜基地（来源：2024年烟台发布会）；莱阳实施链长制筛选10家龙头企业一企一策制定倍增方案（来源：2024年中国农村网）；莱阳建成蔬菜标准化备案基地448个、订单基地100万亩覆盖13省份（来源：2024年中国农村网）；莱阳年可供应肉类23万吨保障屠宰加工原料（来源：2024年莱阳发布）；莱阳通过订单农业带动约20万农户规模化养殖基地100万亩（来源：2024年莱阳发布）；春雪食品年宰杀商品肉鸡1亿只、年产饲料42万吨（来源：2024年春雪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春雪食品集团股份有限公司是莱阳白羽肉鸡屠宰与预制菜加工的领军企业，成立于1992年，深耕行业30年，是中国鸡肉调理品细分行业龙头企业、农业产业化国家重点龙头企业。公司年宰杀商品肉鸡1亿只、年产冷冻生鲜鸡肉24万吨、鸡肉调理食品12万吨、饲料42万吨，年实现综合销售收入28亿元，出口创汇8000万美元，产品出口日本、欧盟、英国、中东等20多个国家和地区。公司建有莱阳总部、青岛、上海三处研发中心，拥有「春雪」「上鲜」等中国驰名商标，其中「上鲜」品牌鸡肉连续6年蝉联京东生鲜鸡肉类销量第一，并新投产智慧工厂新增肉鸡宰杀能力5000万只、鸡肉调理品4万吨、年新增营业收入20亿元。</w:t>
      </w:r>
    </w:p>
    <w:p>
      <w:pPr>
        <w:spacing w:lineRule="exact" w:line="600" w:before="0" w:after="0"/>
        <w:ind w:firstLine="420"/>
        <w:jc w:val="both"/>
      </w:pPr>
      <w:r>
        <w:rPr>
          <w:rFonts w:ascii="仿宋_GB2312" w:hAnsi="仿宋_GB2312" w:eastAsia="仿宋_GB2312"/>
          <w:b w:val="0"/>
          <w:color w:val="000000"/>
          <w:sz w:val="32"/>
        </w:rPr>
        <w:t>龙大美食（龙大食品集团）是莱阳预制菜产业的领创者，自1991年起从事预制食品加工出口，现已布局蔬菜制品、调理食品、肉类食品、冷冻干燥类产品、粮油产品、水产品等6大类3000多个品种。龙大美食现有食品加工产能15.5万吨，并在四川、江苏、海南布局约17.5万吨在建工厂产能，未来食品产能将提升至33万吨/年，保障大单品推出和预制菜供应。集团建有国内首批通过CNAS认可的检测中心，与日本、欧盟等100多个国家和地区互认检测结果，检测能力覆盖农残药残等7大类1500余项指标，年检测样品超20万个，是「莱阳味道」区域公用品牌与出口级食品安全体系的标杆企业。</w:t>
      </w:r>
    </w:p>
    <w:p>
      <w:pPr>
        <w:spacing w:lineRule="exact" w:line="600" w:before="0" w:after="0"/>
        <w:ind w:firstLine="420"/>
        <w:jc w:val="both"/>
      </w:pPr>
      <w:r>
        <w:rPr>
          <w:rFonts w:ascii="仿宋_GB2312" w:hAnsi="仿宋_GB2312" w:eastAsia="仿宋_GB2312"/>
          <w:b w:val="0"/>
          <w:color w:val="000000"/>
          <w:sz w:val="32"/>
        </w:rPr>
        <w:t>禾丰牧业凤康食品是莱阳白羽肉鸡全产业链的重要一环，依托「公司+基地+农户」模式形成白羽肉鸡全产业链闭环，年加工规模达亿只级别，是山东省巩固脱贫成果「示范区」、乡村振兴「先行区」。企业配套建设饲料加工、良种繁育、标准化养殖与屠宰分割能力，与龙大、春雪共同支撑莱阳「中国预制菜第一市」地位。莱阳通过订单农业带动约20万农户，规模化养殖基地覆盖山东及河北、江苏、内蒙古等13省份70余县市，约100万亩，实现企业有效益、集体有收益、群众得实惠的共同富裕模式。</w:t>
      </w:r>
    </w:p>
    <w:p>
      <w:pPr>
        <w:spacing w:lineRule="exact" w:line="600" w:before="0" w:after="0"/>
        <w:jc w:val="left"/>
      </w:pPr>
      <w:r>
        <w:rPr>
          <w:rFonts w:ascii="仿宋_GB2312" w:hAnsi="仿宋_GB2312" w:eastAsia="仿宋_GB2312"/>
          <w:b w:val="0"/>
          <w:color w:val="000000"/>
          <w:sz w:val="28"/>
        </w:rPr>
        <w:t>主要数据来源：春雪食品2024年年度报告摘要(巨潮资讯网)；齐鲁晚报《民营企业座谈会春雪食品》(2024)；大众网《云话山东走进莱阳》(2024)；莱阳发布预制菜产业园报道(2024)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