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汉服成衣制造与刺绣印花行业深度分析报告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曹县是「中国原创汉服产业集群」，2024年汉服线上线下总销售额超120亿元、占全国市场份额50%以上，2025年突破130亿元，原创汉服企业达1578家、上下游企业2822家、从业者近10万人。曹县汉服形成集原创研发、设计制作、裁剪打版、绣花印花、辅料辅具、成衣制造、网络营销于一体的完整产业链，方圆5公里内可完成从染色、剪裁到成衣制作，从设计到销售周期由20天缩短至7天、最快2-3天。全县现有印花机883台、绣花机3576台、数码印花厂超100家，有爱云仓引进卡奥斯智能制造柔性汉服生产线日产万条马面裙；安蔡楼镇新增8家采用香云纱、真丝面料生产高档明制汉服的企业，逸貝汉服高端定制卖到3.5万元，实现从低端加工向高端智造跨越。曹县汉服价格多在100-300元，性价比突出，原创款式达6000余种，国色芳华汉服文化产业园全面投产年营收超20亿元，产品畅销全球30多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2024汉服总销售额：120亿元（来源：2024年）</w:t>
      </w:r>
    </w:p>
    <w:p>
      <w:pPr>
        <w:spacing w:lineRule="exact" w:line="600" w:before="0" w:after="0"/>
        <w:ind w:firstLine="420"/>
        <w:jc w:val="both"/>
      </w:pPr>
      <w:r>
        <w:rPr>
          <w:rFonts w:ascii="仿宋_GB2312" w:hAnsi="仿宋_GB2312" w:eastAsia="仿宋_GB2312"/>
          <w:b w:val="0"/>
          <w:color w:val="000000"/>
          <w:sz w:val="32"/>
        </w:rPr>
        <w:t>· 全国市场份额：50%以上（来源：2024年）</w:t>
      </w:r>
    </w:p>
    <w:p>
      <w:pPr>
        <w:spacing w:lineRule="exact" w:line="600" w:before="0" w:after="0"/>
        <w:ind w:firstLine="420"/>
        <w:jc w:val="both"/>
      </w:pPr>
      <w:r>
        <w:rPr>
          <w:rFonts w:ascii="仿宋_GB2312" w:hAnsi="仿宋_GB2312" w:eastAsia="仿宋_GB2312"/>
          <w:b w:val="0"/>
          <w:color w:val="000000"/>
          <w:sz w:val="32"/>
        </w:rPr>
        <w:t>· 汉服上下游企业：2822家（来源：2025年）</w:t>
      </w:r>
    </w:p>
    <w:p>
      <w:pPr>
        <w:spacing w:lineRule="exact" w:line="600" w:before="0" w:after="0"/>
        <w:ind w:firstLine="420"/>
        <w:jc w:val="both"/>
      </w:pPr>
      <w:r>
        <w:rPr>
          <w:rFonts w:ascii="仿宋_GB2312" w:hAnsi="仿宋_GB2312" w:eastAsia="仿宋_GB2312"/>
          <w:b w:val="0"/>
          <w:color w:val="000000"/>
          <w:sz w:val="32"/>
        </w:rPr>
        <w:t>· 原创汉服款式：6000余种（来源：2024年）</w:t>
      </w:r>
    </w:p>
    <w:p>
      <w:pPr>
        <w:spacing w:lineRule="exact" w:line="600" w:before="0" w:after="0"/>
        <w:ind w:firstLine="420"/>
        <w:jc w:val="both"/>
      </w:pPr>
      <w:r>
        <w:rPr>
          <w:rFonts w:ascii="仿宋_GB2312" w:hAnsi="仿宋_GB2312" w:eastAsia="仿宋_GB2312"/>
          <w:b w:val="0"/>
          <w:color w:val="000000"/>
          <w:sz w:val="32"/>
        </w:rPr>
        <w:t>· 绣花机数量：3576台（来源：2023年）</w:t>
      </w:r>
    </w:p>
    <w:p>
      <w:pPr>
        <w:spacing w:lineRule="exact" w:line="600" w:before="0" w:after="0"/>
        <w:ind w:firstLine="420"/>
        <w:jc w:val="both"/>
      </w:pPr>
      <w:r>
        <w:rPr>
          <w:rFonts w:ascii="仿宋_GB2312" w:hAnsi="仿宋_GB2312" w:eastAsia="仿宋_GB2312"/>
          <w:b w:val="0"/>
          <w:color w:val="000000"/>
          <w:sz w:val="32"/>
        </w:rPr>
        <w:t>· 印花机数量：883台（来源：2023年）</w:t>
      </w:r>
    </w:p>
    <w:p>
      <w:pPr>
        <w:spacing w:lineRule="exact" w:line="600" w:before="0" w:after="0"/>
        <w:ind w:firstLine="420"/>
        <w:jc w:val="both"/>
      </w:pPr>
      <w:r>
        <w:rPr>
          <w:rFonts w:ascii="仿宋_GB2312" w:hAnsi="仿宋_GB2312" w:eastAsia="仿宋_GB2312"/>
          <w:b w:val="0"/>
          <w:color w:val="000000"/>
          <w:sz w:val="32"/>
        </w:rPr>
        <w:t>· 从业者人数：近10万人（来源：2025年）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曹县是中国原创汉服产业集群、2024年汉服线上线下总销售额超120亿元、占全国市场份额50%以上（来源：2025年曹县政协答复）」与「2023年曹县汉服销售额72.15亿元、2025年突破130亿元、连续高速增长（来源：2024年人民网/观菏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曹县是中国原创汉服产业集群、2024年汉服线上线下总销售额超120亿元、占全国市场份额50%以上（来源：2025年曹县政协答复）。2023年曹县汉服销售额72.15亿元、2025年突破130亿元、连续高速增长（来源：2024年人民网/观菏泽）。曹县汉服上下游企业2822家、原创汉服企业1578家、从业者近10万人（来源：2025年观菏泽/曹县政协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曹县汉服特色产业集群入选2024年度山东省中小企业特色产业集群（来源：2024年山东省工信厅）。曹县原创汉服电商产业带入选2023年第二批山东省电商产业带名单（来源：2023年山东省商务厅）。「数据赋能曹县汉服产业发展」入选山东省商贸流通领域典型应用案例（来源：2024年山东省商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曹县敷设1.8万公里千兆光缆、山东省首批实现村级宽带网络全覆盖（来源：2024年央广网）。构建「三横四纵」区域交通网络、汉服产品10分钟上高速、40分钟到机场（来源：2024年曹县电商中心）。建成大集镇淘宝产业园、e裳小镇数字经济产业园等园区实现集约发展（来源：2024年曹县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曹县是中国原创汉服产业集群、2024年汉服线上线下总销售额超120亿元、占全国市场份额50%以上（来源：2025年曹县政协答复）」与「2023年曹县汉服销售额72.15亿元、2025年突破130亿元、连续高速增长（来源：2024年人民网/观菏泽）」等数据点清晰刻画了该维度的现实基础；曹县是中国原创汉服产业集群、2024年汉服线上线下总销售额超120亿元、占全国市场份额50%以上（来源：2025年曹县政协答复）；2023年曹县汉服销售额72.15亿元、2025年突破130亿元、连续高速增长（来源：2024年人民网/观菏泽）；曹县汉服上下游企业2822家、原创汉服企业1578家、从业者近10万人（来源：2025年观菏泽/曹县政协答复）；曹县敷设1.8万公里千兆光缆、山东省首批实现村级宽带网络全覆盖（来源：2024年央广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面料、中游制造、下游成衣」展开系统梳理，其中「曹县汉服形成染色—剪裁—成衣的完整链条、5公里内可制成品（来源：2024年人民网）」与「安蔡楼镇新增8家采用香云纱、真丝面料生产高档明制汉服企业（来源：2024年曹县安蔡楼镇）」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上游面料</w:t>
      </w:r>
    </w:p>
    <w:p>
      <w:pPr>
        <w:spacing w:lineRule="exact" w:line="600" w:before="0" w:after="0"/>
        <w:ind w:firstLine="420"/>
        <w:jc w:val="both"/>
      </w:pPr>
      <w:r>
        <w:rPr>
          <w:rFonts w:ascii="仿宋_GB2312" w:hAnsi="仿宋_GB2312" w:eastAsia="仿宋_GB2312"/>
          <w:b w:val="0"/>
          <w:color w:val="000000"/>
          <w:sz w:val="32"/>
        </w:rPr>
        <w:t>曹县汉服形成染色—剪裁—成衣的完整链条、5公里内可制成品（来源：2024年人民网）。安蔡楼镇新增8家采用香云纱、真丝面料生产高档明制汉服企业（来源：2024年曹县安蔡楼镇）。从设计到销售周期由20天缩短至7天、最快2-3天（来源：2024年曹县电商中心）。</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全县现有印花机883台、绣花机3576台、数码印花厂超100家（来源：2023年人民网/新浪财经）。大集镇淘宝产业园聚集布匹批发、电脑制版、刺绣印花、服装加工（来源：2023年曹县高质量发展调研）。有爱云仓引进卡奥斯智能制造柔性汉服生产线、日产万条马面裙（来源：2024年菏泽网）。</w:t>
      </w:r>
    </w:p>
    <w:p>
      <w:pPr>
        <w:spacing w:lineRule="exact" w:line="600" w:before="120" w:after="120"/>
        <w:ind w:firstLine="420"/>
        <w:jc w:val="left"/>
      </w:pPr>
      <w:r>
        <w:rPr>
          <w:rFonts w:ascii="楷体_GB2312" w:hAnsi="楷体_GB2312" w:eastAsia="楷体_GB2312"/>
          <w:b w:val="0"/>
          <w:color w:val="000000"/>
          <w:sz w:val="32"/>
        </w:rPr>
        <w:t>下游成衣</w:t>
      </w:r>
    </w:p>
    <w:p>
      <w:pPr>
        <w:spacing w:lineRule="exact" w:line="600" w:before="0" w:after="0"/>
        <w:ind w:firstLine="420"/>
        <w:jc w:val="both"/>
      </w:pPr>
      <w:r>
        <w:rPr>
          <w:rFonts w:ascii="仿宋_GB2312" w:hAnsi="仿宋_GB2312" w:eastAsia="仿宋_GB2312"/>
          <w:b w:val="0"/>
          <w:color w:val="000000"/>
          <w:sz w:val="32"/>
        </w:rPr>
        <w:t>曹县汉服价格多在100-300元、适应学生青年价格需求（来源：2024年新浪财经）。逸貝汉服高端定制卖到3.5万元、从大路货向高端智造跨越（来源：2024年今日头条）。原创汉服款式达6000余种、覆盖马面裙齐胸襦裙百迭裙等（来源：2024年曹县电商中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面料、中游制造、下游成衣」展开系统梳理，其中「曹县汉服形成染色—剪裁—成衣的完整链条、5公里内可制成品（来源：2024年人民网）」与「安蔡楼镇新增8家采用香云纱、真丝面料生产高档明制汉服企业（来源：2024年曹县安蔡楼镇）」等数据点清晰刻画了该维度的现实基础；曹县汉服形成染色—剪裁—成衣的完整链条、5公里内可制成品（来源：2024年人民网）；安蔡楼镇新增8家采用香云纱、真丝面料生产高档明制汉服企业（来源：2024年曹县安蔡楼镇）；全县现有印花机883台、绣花机3576台、数码印花厂超100家（来源：2023年人民网/新浪财经）；大集镇淘宝产业园聚集布匹批发、电脑制版、刺绣印花、服装加工（来源：2023年曹县高质量发展调研）。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大集镇贡献全国电商约30%汉服、70%表演服饰产能（来源：2023年曹县高质量发展调研）」与「曹县汉服上下游企业2822家、5公里内产业集群化生产（来源：2025年观菏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大集镇贡献全国电商约30%汉服、70%表演服饰产能（来源：2023年曹县高质量发展调研）。曹县汉服上下游企业2822家、5公里内产业集群化生产（来源：2025年观菏泽）。国色芳华汉服文化产业园200余亩、100余家商户、全面投产年营收超20亿（来源：2024年曹县安蔡楼镇）。</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马面裙爆火、拜年服2025春节实现4亿元销售额（来源：2025年曹县政协答复）。2025年一季度曹县汉服预计销售额31.4亿元、增长15.8%（来源：2025年央广网）。曹县汉服畅销全球30多国、纽约巴黎国际舞台亮相（来源：2025年菏泽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汉服销售前2000家网店中1200家来自曹县（拼多多大数据）（来源：2024年新浪/新京报）。头部企业花神记、辰霏、洛如嫣、呦呦鹿鸣、遇锦记等引领（来源：2024年曹县文旅局）。曹县原创汉服企业1578家、从仿制走向自主品牌化（来源：2025年曹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大集镇贡献全国电商约30%汉服、70%表演服饰产能（来源：2023年曹县高质量发展调研）」与「曹县汉服上下游企业2822家、5公里内产业集群化生产（来源：2025年观菏泽）」等数据点清晰刻画了该维度的现实基础；大集镇贡献全国电商约30%汉服、70%表演服饰产能（来源：2023年曹县高质量发展调研）；曹县汉服上下游企业2822家、5公里内产业集群化生产（来源：2025年观菏泽）；国色芳华汉服文化产业园200余亩、100余家商户、全面投产年营收超20亿（来源：2024年曹县安蔡楼镇）；2024年马面裙爆火、拜年服2025春节实现4亿元销售额（来源：2025年曹县政协答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曹县汉服上下游企业2822家、网店15627个、线下体验店224家（来源：2025年观菏泽）」与「大集镇淘宝产业园一期24家加工企业、58家分销店、年销售10亿（来源：2023年曹县高质量发展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曹县汉服上下游企业2822家、网店15627个、线下体验店224家（来源：2025年观菏泽）。大集镇淘宝产业园一期24家加工企业、58家分销店、年销售10亿（来源：2023年曹县高质量发展调研）。国色芳华汉服文化产业园吸引7家物流、5家分拣中心、3家跨境电商入驻（来源：2024年曹县安蔡楼镇）。</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辰霏服饰（博士汉服原创研发基地）设计560多款、320个版权、年销3000万（来源：2024年人民网）。有爱云仓汉服基地年售汉服30多万件、4000余款展示（来源：2024年菏泽网）。洛如嫣（李字雷）原创品牌、有爱云仓年售30多万件平台（来源：2024年香港文汇）。</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素羽华裳采用含羊毛面料与织金工艺、成为海外畅销品牌（来源：2024年曹县安蔡楼镇）。安蔡楼镇新增16家萌宠服饰企业、形成多元化增长（来源：2024年曹县安蔡楼镇）。曹县汉服协会会长胡春青为大连理工博士、引领转型升级（来源：2024年人民网）。</w:t>
      </w:r>
    </w:p>
    <w:p>
      <w:pPr>
        <w:spacing w:lineRule="exact" w:line="600" w:before="0" w:after="0"/>
        <w:ind w:firstLine="420"/>
        <w:jc w:val="both"/>
      </w:pPr>
      <w:r>
        <w:rPr>
          <w:rFonts w:ascii="仿宋_GB2312" w:hAnsi="仿宋_GB2312" w:eastAsia="仿宋_GB2312"/>
          <w:b w:val="0"/>
          <w:color w:val="000000"/>
          <w:sz w:val="32"/>
        </w:rPr>
        <w:t>据公开数据，汉服上下游企业为2822家（来源：2025年）。</w:t>
      </w:r>
    </w:p>
    <w:p>
      <w:pPr>
        <w:spacing w:lineRule="exact" w:line="600" w:before="0" w:after="0"/>
        <w:ind w:firstLine="420"/>
        <w:jc w:val="both"/>
      </w:pPr>
      <w:r>
        <w:rPr>
          <w:rFonts w:ascii="仿宋_GB2312" w:hAnsi="仿宋_GB2312" w:eastAsia="仿宋_GB2312"/>
          <w:b w:val="0"/>
          <w:color w:val="000000"/>
          <w:sz w:val="32"/>
        </w:rPr>
        <w:t>据公开数据，从业者人数为近10万人（来源：2025年）。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曹县汉服上下游企业2822家、网店15627个、线下体验店224家（来源：2025年观菏泽）」与「大集镇淘宝产业园一期24家加工企业、58家分销店、年销售10亿（来源：2023年曹县高质量发展调研）」等数据点清晰刻画了该维度的现实基础；曹县汉服上下游企业2822家、网店15627个、线下体验店224家（来源：2025年观菏泽）；大集镇淘宝产业园一期24家加工企业、58家分销店、年销售10亿（来源：2023年曹县高质量发展调研）；国色芳华汉服文化产业园吸引7家物流、5家分拣中心、3家跨境电商入驻（来源：2024年曹县安蔡楼镇）；辰霏服饰（博士汉服原创研发基地）设计560多款、320个版权、年销3000万（来源：2024年人民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工艺创新」展开系统梳理，其中「有爱云仓引进卡奥斯柔性汉服生产线、日产万条马面裙（来源：2024年菏泽网）」与「数码印花、高速绣花等新工艺落地、印花厂超100家（来源：2024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引导企业引入全国领先印花机、绣花机、提花机破解面料短缺（来源：2024年曹县安蔡楼镇）。有爱云仓引进卡奥斯柔性汉服生产线、日产万条马面裙（来源：2024年菏泽网）。数码印花、高速绣花等新工艺落地、印花厂超100家（来源：2024年新浪财经）。</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引入AI辅助设计技术、使原创设计效率提升3倍、新品上架周期缩短一半（来源：2024年曹县安蔡楼镇）。创新「AI仿生+ChatGPT+汉服」应用新模式（来源：2024年观菏泽）。曹县汉服APP集原创设计、知识产权交易、产业链数据共享、1100余家入驻（来源：2024年菏泽网）。</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皮影成马面裙花纹、曹县柳编做汉服配饰、木雕做发簪等文创融合（来源：2025年曹县政协答复）。辰霏做战国袍纹样据史料复原、结合现代审美（来源：2024年人民网）。香云纱、真丝高档面料应用、提升产品档次（来源：2024年曹县安蔡楼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工艺创新」展开系统梳理，其中「有爱云仓引进卡奥斯柔性汉服生产线、日产万条马面裙（来源：2024年菏泽网）」与「数码印花、高速绣花等新工艺落地、印花厂超100家（来源：2024年新浪财经）」等数据点清晰刻画了该维度的现实基础；有爱云仓引进卡奥斯柔性汉服生产线、日产万条马面裙（来源：2024年菏泽网）；数码印花、高速绣花等新工艺落地、印花厂超100家（来源：2024年新浪财经）；引入AI辅助设计技术、使原创设计效率提升3倍、新品上架周期缩短一半（来源：2024年曹县安蔡楼镇）；曹县汉服APP集原创设计、知识产权交易、产业链数据共享、1100余家入驻（来源：2024年菏泽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曹县在安蔡楼镇投资1.2亿元打造汉服一条街（设计生产销售一体）（来源：2025年曹县文旅局）」与「国色芳华汉服文化产业园整合资金4000余万元实施32个帮扶项目（来源：2024年曹县安蔡楼镇）」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曹县在安蔡楼镇投资1.2亿元打造汉服一条街（设计生产销售一体）（来源：2025年曹县文旅局）。国色芳华汉服文化产业园整合资金4000余万元实施32个帮扶项目（来源：2024年曹县安蔡楼镇）。e裳之都·华服智创城等园区建设推动产业集约（来源：2024年曹县电商中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5公里内产业集群化、从染色到成衣本地完成、物流成本低（来源：2024年人民网）。轻资产创业模式、家庭单元精细分工、入门门槛低（来源：2024年新浪财经）。汉服价格100-300元、较传统千元级大幅下降、性价比高（来源：2024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辰霏服饰年销售额3000万元、带动1000多人就业（来源：2024年人民网）。大集镇淘宝产业园年销售收入10亿元、直接带动3000余人（来源：2023年曹县高质量发展调研）。国色芳华产业园全面投产年营收超20亿元、新增就业2000余（来源：2024年曹县安蔡楼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曹县在安蔡楼镇投资1.2亿元打造汉服一条街（设计生产销售一体）（来源：2025年曹县文旅局）」与「国色芳华汉服文化产业园整合资金4000余万元实施32个帮扶项目（来源：2024年曹县安蔡楼镇）」等数据点清晰刻画了该维度的现实基础；曹县在安蔡楼镇投资1.2亿元打造汉服一条街（设计生产销售一体）（来源：2025年曹县文旅局）；国色芳华汉服文化产业园整合资金4000余万元实施32个帮扶项目（来源：2024年曹县安蔡楼镇）；5公里内产业集群化、从染色到成衣本地完成、物流成本低（来源：2024年人民网）；轻资产创业模式、家庭单元精细分工、入门门槛低（来源：2024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风险、转型挑战」展开系统梳理，其中「国潮风兴起、马面裙拜年服成顶流爆款、2025春节拜年服4亿（来源：2025年曹县政协答复）」与「曹县汉服进高校进景区进平台进舞台进媒体进海外「六进」（来源：2025年菏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潮风兴起、马面裙拜年服成顶流爆款、2025春节拜年服4亿（来源：2025年曹县政协答复）。曹县汉服进高校进景区进平台进舞台进媒体进海外「六进」（来源：2025年菏泽网）。汉服内容全球点击破100亿次、海外需求快速扩张（来源：2025年菏泽网）。</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汉服热度受国潮周期与节日消费波动、需持续产品迭代（来源：2024年人民网）。低端加工同质化竞争、价格战压缩利润（来源：2024年今日头条）。跨境物流与海外合规要求高、出海存不确定性（来源：2024年曹县安蔡楼镇）。</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原创设计能力待提升、部分仍处仿制阶段（来源：2024年曹县文旅局）。高档面料与工艺（香云纱真丝织金）供给不足、需补链（来源：2024年曹县安蔡楼镇）。电商人才与主播紧缺、需校企合作定向培育（来源：2024年曹县安蔡楼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风险、转型挑战」展开系统梳理，其中「国潮风兴起、马面裙拜年服成顶流爆款、2025春节拜年服4亿（来源：2025年曹县政协答复）」与「曹县汉服进高校进景区进平台进舞台进媒体进海外「六进」（来源：2025年菏泽网）」等数据点清晰刻画了该维度的现实基础；国潮风兴起、马面裙拜年服成顶流爆款、2025春节拜年服4亿（来源：2025年曹县政协答复）；曹县汉服进高校进景区进平台进舞台进媒体进海外「六进」（来源：2025年菏泽网）；汉服内容全球点击破100亿次、海外需求快速扩张（来源：2025年菏泽网）；汉服热度受国潮周期与节日消费波动、需持续产品迭代（来源：2024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品牌路径」展开系统梳理，其中「曹县政府在政策人才资金扶持、与山东服装设计协会等签合作协议（来源：2025年曹县文旅局）」与「优化汉服9项常办事项为「一件事」、办事时间减少93%（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曹县政府在政策人才资金扶持、与山东服装设计协会等签合作协议（来源：2025年曹县文旅局）。确定「1+6」特色服饰产业区块布局、大集镇为核心区（来源：2024年曹县电商中心）。优化汉服9项常办事项为「一件事」、办事时间减少93%（来源：2025年央广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成e裳小镇、华服智创城、有爱共创直播基地等一批园区（来源：2024年曹县电商中心）。打造汉服一条街、汉服云仓直播基地等集聚载体（来源：2025年曹县文旅局）。推动从仿制到自主设计、从大路货到品牌化升级（来源：2024年曹县文旅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培育花神记、辰霏、洛如嫣、呦呦鹿鸣等头部原创品牌（来源：2024年曹县文旅局）。建设博士汉服原创研发基地、汉服展馆总占地10000平米（来源：2024年人民网）。举办曹县汉服文化节、2025春夏款发布会160家企业320品牌600新品（来源：2025年曹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品牌路径」展开系统梳理，其中「曹县政府在政策人才资金扶持、与山东服装设计协会等签合作协议（来源：2025年曹县文旅局）」与「优化汉服9项常办事项为「一件事」、办事时间减少93%（来源：2025年央广网）」等数据点清晰刻画了该维度的现实基础；曹县政府在政策人才资金扶持、与山东服装设计协会等签合作协议（来源：2025年曹县文旅局）；优化汉服9项常办事项为「一件事」、办事时间减少93%（来源：2025年央广网）；推动从仿制到自主设计、从大路货到品牌化升级（来源：2024年曹县文旅局）；建设博士汉服原创研发基地、汉服展馆总占地10000平米（来源：2024年人民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安蔡楼镇整合资金4000余万元实施32个帮扶项目建产业车间（来源：2024年曹县安蔡楼镇）」与「曹县投资1.2亿元打造汉服一条街（设计生产销售一体）（来源：2025年曹县文旅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安蔡楼镇整合资金4000余万元实施32个帮扶项目建产业车间（来源：2024年曹县安蔡楼镇）。曹县投资1.2亿元打造汉服一条街（设计生产销售一体）（来源：2025年曹县文旅局）。国色芳华汉服文化产业园全面投产年营收超20亿元、投资规模大（来源：2024年曹县安蔡楼镇）。</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柔性智能化生产线与AI设计系统需设备更新资金（来源：2024年菏泽网）。香云纱真丝高档面料产能扩建需流动资金（来源：2024年曹县安蔡楼镇）。海外仓与跨境物流体系建设需基建投入（来源：2024年曹县安蔡楼镇）。</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累计吸引5万人返乡创业、带动35万人从事电商（来源：2024年新浪/新京报）。政银企合作、产业链金融与电商贷支持中小商户（来源：2024年曹县电商中心）。通过园区租金减免、贷款贴息降低企业成本（来源：2024年曹县文旅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安蔡楼镇整合资金4000余万元实施32个帮扶项目建产业车间（来源：2024年曹县安蔡楼镇）」与「曹县投资1.2亿元打造汉服一条街（设计生产销售一体）（来源：2025年曹县文旅局）」等数据点清晰刻画了该维度的现实基础；安蔡楼镇整合资金4000余万元实施32个帮扶项目建产业车间（来源：2024年曹县安蔡楼镇）；曹县投资1.2亿元打造汉服一条街（设计生产销售一体）（来源：2025年曹县文旅局）；国色芳华汉服文化产业园全面投产年营收超20亿元、投资规模大（来源：2024年曹县安蔡楼镇）；累计吸引5万人返乡创业、带动35万人从事电商（来源：2024年新浪/新京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汉服成衣制造与刺绣印花在菏泽市曹县依托区域产业基础与政策赋能，已形成以量化事实为支撑的发展格局。曹县是中国原创汉服产业集群、2024年汉服线上线下总销售额超120亿元、占全国市场份额50%以上（来源：2025年曹县政协答复）；2023年曹县汉服销售额72.15亿元、2025年突破130亿元、连续高速增长（来源：2024年人民网/观菏泽）；曹县汉服上下游企业2822家、原创汉服企业1578家、从业者近10万人（来源：2025年观菏泽/曹县政协答复）；曹县敷设1.8万公里千兆光缆、山东省首批实现村级宽带网络全覆盖（来源：2024年央广网）；曹县汉服形成染色—剪裁—成衣的完整链条、5公里内可制成品（来源：2024年人民网）；安蔡楼镇新增8家采用香云纱、真丝面料生产高档明制汉服企业（来源：2024年曹县安蔡楼镇）；全县现有印花机883台、绣花机3576台、数码印花厂超100家（来源：2023年人民网/新浪财经）；大集镇淘宝产业园聚集布匹批发、电脑制版、刺绣印花、服装加工（来源：2023年曹县高质量发展调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曹县辰霏服饰有限公司：曹县汉服龙头企业，由大连理工大学材料加工专业博士、曹县汉服协会会长胡春青与妻子孟晓霞创立，是曹县服饰产业从演出服向汉服转型升级的标杆。企业建有博士汉服原创研发基地与汉服展馆，总占地10000平米，功能集研发、设计、生产和销售于一体；目前已设计560多款汉服，获得320个原创美术创作版权专利，公司年销售额达3000万元，带动1000多人就业，并推动近两成汉服出口海外，是曹县原创汉服发展的有生力量。</w:t>
      </w:r>
    </w:p>
    <w:p>
      <w:pPr>
        <w:spacing w:lineRule="exact" w:line="600" w:before="0" w:after="0"/>
        <w:ind w:firstLine="420"/>
        <w:jc w:val="both"/>
      </w:pPr>
      <w:r>
        <w:rPr>
          <w:rFonts w:ascii="仿宋_GB2312" w:hAnsi="仿宋_GB2312" w:eastAsia="仿宋_GB2312"/>
          <w:b w:val="0"/>
          <w:color w:val="000000"/>
          <w:sz w:val="32"/>
        </w:rPr>
        <w:t>山东曹县有爱云仓汉服基地：曹县汉服集中展示与销售平台，展厅展示4000余款各式汉服，从马面裙到融合现代元素的新中式服装一应俱全。基地引进日产万条马面裙的「卡奥斯」智能制造柔性汉服生产线，率先完成数字化技术改造，年售汉服30多万件；其所在的云仓体系与直播、仓储、物流高效协同，是曹县「5公里内制成品、12小时定制交付」独特竞争优势的重要载体，新质生产力潜能加速释放。</w:t>
      </w:r>
    </w:p>
    <w:p>
      <w:pPr>
        <w:spacing w:lineRule="exact" w:line="600" w:before="0" w:after="0"/>
        <w:ind w:firstLine="420"/>
        <w:jc w:val="both"/>
      </w:pPr>
      <w:r>
        <w:rPr>
          <w:rFonts w:ascii="仿宋_GB2312" w:hAnsi="仿宋_GB2312" w:eastAsia="仿宋_GB2312"/>
          <w:b w:val="0"/>
          <w:color w:val="000000"/>
          <w:sz w:val="32"/>
        </w:rPr>
        <w:t>曹县逸貝汉服工作室（安蔡楼镇）：由创办人戚永生产的高端定制汉服，曾有一件卖到3.5万元，是曹县汉服从大路货向品牌化、高端化升级的典型实例。其高售价源于高档材质、制版费、稿件费、工厂打样费及单件定制综合成本，体现了曹县汉服从仿制到自主设计生产、从单一简单布料到高档专用布料的实力提升，引领高端定制订单增长。</w:t>
      </w:r>
    </w:p>
    <w:p>
      <w:pPr>
        <w:spacing w:lineRule="exact" w:line="600" w:before="0" w:after="0"/>
        <w:jc w:val="left"/>
      </w:pPr>
      <w:r>
        <w:rPr>
          <w:rFonts w:ascii="仿宋_GB2312" w:hAnsi="仿宋_GB2312" w:eastAsia="仿宋_GB2312"/>
          <w:b w:val="0"/>
          <w:color w:val="000000"/>
          <w:sz w:val="28"/>
        </w:rPr>
        <w:t>主要数据来源：曹县人民政府（县政协/文旅局公开答复）；菏泽市/山东省工信厅、商务厅；人民网、央广网、新浪财经；曹县电子商务服务中心、企业公开资料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