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汉服电商直播与文化服务行业深度分析报告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曹县是「中国原创汉服产业集群」，2024年汉服线上线下总销售额超120亿元、占全国市场份额50%以上，汉服网店达15627个、线下体验店224家、从业者近10万人。曹县依托电商资源优势，敷设1.8万公里千兆光缆实现村级宽带网络全覆盖，获评全国县域网络零售额百强县、全国首批农村电商「领跑县」。全国汉服销售前2000家网店中1200家来自曹县（拼多多大数据），2024年前三季度汉服网络销售额57.9亿元、同比增长17.3%，2025年一季度预计销售额31.4亿元、增长15.8%。安蔡楼镇汉服云仓直播基地可同时容纳100名主播、2600平米直播间直播1000多款汉服；曹县原创汉服产业中心设直播中心、设计区、摄影区等「五区一中心」。曹县汉服内容全球平台点击破100亿次，产品畅销全球30多国，在英法新西兰等10余国成立青少年汉服社，并举办汉服文化节、走秀、沉浸式体验等文化活动，形成「电商+文化+出海」融合生态，累计吸引5万人返乡创业、带动35万人从事电商。</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2024汉服总销售额：120亿元（来源：2024年）</w:t>
      </w:r>
    </w:p>
    <w:p>
      <w:pPr>
        <w:spacing w:lineRule="exact" w:line="600" w:before="0" w:after="0"/>
        <w:ind w:firstLine="420"/>
        <w:jc w:val="both"/>
      </w:pPr>
      <w:r>
        <w:rPr>
          <w:rFonts w:ascii="仿宋_GB2312" w:hAnsi="仿宋_GB2312" w:eastAsia="仿宋_GB2312"/>
          <w:b w:val="0"/>
          <w:color w:val="000000"/>
          <w:sz w:val="32"/>
        </w:rPr>
        <w:t>· 汉服网店数量：15627个（来源：2025年）</w:t>
      </w:r>
    </w:p>
    <w:p>
      <w:pPr>
        <w:spacing w:lineRule="exact" w:line="600" w:before="0" w:after="0"/>
        <w:ind w:firstLine="420"/>
        <w:jc w:val="both"/>
      </w:pPr>
      <w:r>
        <w:rPr>
          <w:rFonts w:ascii="仿宋_GB2312" w:hAnsi="仿宋_GB2312" w:eastAsia="仿宋_GB2312"/>
          <w:b w:val="0"/>
          <w:color w:val="000000"/>
          <w:sz w:val="32"/>
        </w:rPr>
        <w:t>· 线下体验店：224家（来源：2025年）</w:t>
      </w:r>
    </w:p>
    <w:p>
      <w:pPr>
        <w:spacing w:lineRule="exact" w:line="600" w:before="0" w:after="0"/>
        <w:ind w:firstLine="420"/>
        <w:jc w:val="both"/>
      </w:pPr>
      <w:r>
        <w:rPr>
          <w:rFonts w:ascii="仿宋_GB2312" w:hAnsi="仿宋_GB2312" w:eastAsia="仿宋_GB2312"/>
          <w:b w:val="0"/>
          <w:color w:val="000000"/>
          <w:sz w:val="32"/>
        </w:rPr>
        <w:t>· 2024前三季度网络销售额：57.9亿元（来源：2024年）</w:t>
      </w:r>
    </w:p>
    <w:p>
      <w:pPr>
        <w:spacing w:lineRule="exact" w:line="600" w:before="0" w:after="0"/>
        <w:ind w:firstLine="420"/>
        <w:jc w:val="both"/>
      </w:pPr>
      <w:r>
        <w:rPr>
          <w:rFonts w:ascii="仿宋_GB2312" w:hAnsi="仿宋_GB2312" w:eastAsia="仿宋_GB2312"/>
          <w:b w:val="0"/>
          <w:color w:val="000000"/>
          <w:sz w:val="32"/>
        </w:rPr>
        <w:t>· 直播基地容纳主播：100名（来源：2025年）</w:t>
      </w:r>
    </w:p>
    <w:p>
      <w:pPr>
        <w:spacing w:lineRule="exact" w:line="600" w:before="0" w:after="0"/>
        <w:ind w:firstLine="420"/>
        <w:jc w:val="both"/>
      </w:pPr>
      <w:r>
        <w:rPr>
          <w:rFonts w:ascii="仿宋_GB2312" w:hAnsi="仿宋_GB2312" w:eastAsia="仿宋_GB2312"/>
          <w:b w:val="0"/>
          <w:color w:val="000000"/>
          <w:sz w:val="32"/>
        </w:rPr>
        <w:t>· 进出港包裹日处理：75万件（来源：2024年）</w:t>
      </w:r>
    </w:p>
    <w:p>
      <w:pPr>
        <w:spacing w:lineRule="exact" w:line="600" w:before="0" w:after="0"/>
        <w:ind w:firstLine="420"/>
        <w:jc w:val="both"/>
      </w:pPr>
      <w:r>
        <w:rPr>
          <w:rFonts w:ascii="仿宋_GB2312" w:hAnsi="仿宋_GB2312" w:eastAsia="仿宋_GB2312"/>
          <w:b w:val="0"/>
          <w:color w:val="000000"/>
          <w:sz w:val="32"/>
        </w:rPr>
        <w:t>· 千兆光缆长度：1.8万公里（来源：2024年）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曹县是中国原创汉服产业集群、2024年汉服线上线下总销售额超120亿元（来源：2025年曹县政协答复）」与「曹县汉服网店15627个、线下体验店224家、从业者近10万人（来源：2025年观菏泽）」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曹县是中国原创汉服产业集群、2024年汉服线上线下总销售额超120亿元（来源：2025年曹县政协答复）。曹县汉服网店15627个、线下体验店224家、从业者近10万人（来源：2025年观菏泽）。2023年曹县汉服网上销售额72.15亿元、增长44.3%（来源：2024年新浪财经）。</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曹县原创汉服电商产业带入选2023年第二批山东省电商产业带名单（来源：2023年山东省商务厅）。「数据赋能曹县汉服产业发展」入选省商贸流通典型应用案例（来源：2024年山东省商务厅）。曹县汉服特色产业集群入选2024年度山东省特色产业集群（来源：2024年山东省工信厅）。</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曹县敷设1.8万公里千兆光缆、村级宽带网络全覆盖（来源：2024年央广网）。获评全国县域网络零售额百强县、全国首批农村电商领跑县（来源：2024年央广网）。安蔡楼镇汉服云仓直播基地可同时容纳100名主播、2600平米直播间（来源：2025年曹县文旅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曹县是中国原创汉服产业集群、2024年汉服线上线下总销售额超120亿元（来源：2025年曹县政协答复）」与「曹县汉服网店15627个、线下体验店224家、从业者近10万人（来源：2025年观菏泽）」等数据点清晰刻画了该维度的现实基础；曹县是中国原创汉服产业集群、2024年汉服线上线下总销售额超120亿元（来源：2025年曹县政协答复）；曹县汉服网店15627个、线下体验店224家、从业者近10万人（来源：2025年观菏泽）；2023年曹县汉服网上销售额72.15亿元、增长44.3%（来源：2024年新浪财经）；曹县敷设1.8万公里千兆光缆、村级宽带网络全覆盖（来源：2024年央广网）。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供给、中游直播、下游服务」展开系统梳理，其中「曹县汉服上下游企业2822家、原创款式6000余种保障直播选品（来源：2025年观菏泽）」与「大集镇淘宝产业园聚集布匹批发到网络销售全链条（来源：2023年曹县高质量发展调研）」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上游供给</w:t>
      </w:r>
    </w:p>
    <w:p>
      <w:pPr>
        <w:spacing w:lineRule="exact" w:line="600" w:before="0" w:after="0"/>
        <w:ind w:firstLine="420"/>
        <w:jc w:val="both"/>
      </w:pPr>
      <w:r>
        <w:rPr>
          <w:rFonts w:ascii="仿宋_GB2312" w:hAnsi="仿宋_GB2312" w:eastAsia="仿宋_GB2312"/>
          <w:b w:val="0"/>
          <w:color w:val="000000"/>
          <w:sz w:val="32"/>
        </w:rPr>
        <w:t>曹县汉服上下游企业2822家、原创款式6000余种保障直播选品（来源：2025年观菏泽）。有爱云仓基地4000余款汉服展示、可直播1000多款（来源：2024年菏泽网）。大集镇淘宝产业园聚集布匹批发到网络销售全链条（来源：2023年曹县高质量发展调研）。</w:t>
      </w:r>
    </w:p>
    <w:p>
      <w:pPr>
        <w:spacing w:lineRule="exact" w:line="600" w:before="120" w:after="120"/>
        <w:ind w:firstLine="420"/>
        <w:jc w:val="left"/>
      </w:pPr>
      <w:r>
        <w:rPr>
          <w:rFonts w:ascii="楷体_GB2312" w:hAnsi="楷体_GB2312" w:eastAsia="楷体_GB2312"/>
          <w:b w:val="0"/>
          <w:color w:val="000000"/>
          <w:sz w:val="32"/>
        </w:rPr>
        <w:t>中游直播</w:t>
      </w:r>
    </w:p>
    <w:p>
      <w:pPr>
        <w:spacing w:lineRule="exact" w:line="600" w:before="0" w:after="0"/>
        <w:ind w:firstLine="420"/>
        <w:jc w:val="both"/>
      </w:pPr>
      <w:r>
        <w:rPr>
          <w:rFonts w:ascii="仿宋_GB2312" w:hAnsi="仿宋_GB2312" w:eastAsia="仿宋_GB2312"/>
          <w:b w:val="0"/>
          <w:color w:val="000000"/>
          <w:sz w:val="32"/>
        </w:rPr>
        <w:t>全国汉服销售前2000家网店1200家来自曹县（拼多多大数据）（来源：2024年新浪/新京报）。安蔡楼镇汉服云仓直播基地同时容纳100名主播直播（来源：2025年曹县文旅局）。洛如嫣等企业将店铺搬进直播间、直播带货成主渠道（来源：2025年央广网）。</w:t>
      </w:r>
    </w:p>
    <w:p>
      <w:pPr>
        <w:spacing w:lineRule="exact" w:line="600" w:before="120" w:after="120"/>
        <w:ind w:firstLine="420"/>
        <w:jc w:val="left"/>
      </w:pPr>
      <w:r>
        <w:rPr>
          <w:rFonts w:ascii="楷体_GB2312" w:hAnsi="楷体_GB2312" w:eastAsia="楷体_GB2312"/>
          <w:b w:val="0"/>
          <w:color w:val="000000"/>
          <w:sz w:val="32"/>
        </w:rPr>
        <w:t>下游服务</w:t>
      </w:r>
    </w:p>
    <w:p>
      <w:pPr>
        <w:spacing w:lineRule="exact" w:line="600" w:before="0" w:after="0"/>
        <w:ind w:firstLine="420"/>
        <w:jc w:val="both"/>
      </w:pPr>
      <w:r>
        <w:rPr>
          <w:rFonts w:ascii="仿宋_GB2312" w:hAnsi="仿宋_GB2312" w:eastAsia="仿宋_GB2312"/>
          <w:b w:val="0"/>
          <w:color w:val="000000"/>
          <w:sz w:val="32"/>
        </w:rPr>
        <w:t>曹县原创汉服产业中心设直播中心、设计区、摄影区等五区一中心（来源：2023年人民网）。汉服文化广场不定期汉服走秀、成网友打卡地（来源：2025年曹县文旅局）。云裳集饰C2M汉服直播产业园等载体完善服务生态（来源：2024年曹县文旅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供给、中游直播、下游服务」展开系统梳理，其中「曹县汉服上下游企业2822家、原创款式6000余种保障直播选品（来源：2025年观菏泽）」与「大集镇淘宝产业园聚集布匹批发到网络销售全链条（来源：2023年曹县高质量发展调研）」等数据点清晰刻画了该维度的现实基础；曹县汉服上下游企业2822家、原创款式6000余种保障直播选品（来源：2025年观菏泽）；大集镇淘宝产业园聚集布匹批发到网络销售全链条（来源：2023年曹县高质量发展调研）；全国汉服销售前2000家网店1200家来自曹县（拼多多大数据）（来源：2024年新浪/新京报）；曹县原创汉服产业中心设直播中心、设计区、摄影区等五区一中心（来源：2023年人民网）。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2024前三季度曹县汉服网络销售额57.9亿元、同比+17.3%（来源：2024年新浪财经）」与「曹县汉服网店15627个、电商主体规模庞大（来源：2025年观菏泽）」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2024前三季度曹县汉服网络销售额57.9亿元、同比+17.3%（来源：2024年新浪财经）。曹县汉服网店15627个、电商主体规模庞大（来源：2025年观菏泽）。进出港包裹日处理量最高75万件、物流保障强（来源：2024年今日头条）。</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2025年一季度曹县汉服预计销售额31.4亿元、增长15.8%（来源：2025年央广网）。汉服相关内容全球平台点击破100亿次、话题阅读10亿+（来源：2025年菏泽网/新浪）。曹县汉服畅销全球30多国、海外需求扩张（来源：2025年菏泽网）。</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全国汉服销售前2000家网店1200家来自曹县、线上优势明显（来源：2024年新浪/新京报）。头部主播与品牌企业（洛如嫣等）引领直播生态（来源：2025年央广网）。曹县从全部线上到线上线下各占半壁江山、体验店224家（来源：2024年香港文汇）。</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2024前三季度曹县汉服网络销售额57.9亿元、同比+17.3%（来源：2024年新浪财经）」与「曹县汉服网店15627个、电商主体规模庞大（来源：2025年观菏泽）」等数据点清晰刻画了该维度的现实基础；2024前三季度曹县汉服网络销售额57.9亿元、同比+17.3%（来源：2024年新浪财经）；曹县汉服网店15627个、电商主体规模庞大（来源：2025年观菏泽）；进出港包裹日处理量最高75万件、物流保障强（来源：2024年今日头条）；2025年一季度曹县汉服预计销售额31.4亿元、增长15.8%（来源：2025年央广网）。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曹县汉服网店15627个、线下体验店224家形成庞大电商集群（来源：2025年观菏泽）」与「大集镇淘宝产业园一期24家加工、58家分销、7800平米电商大楼（来源：2023年曹县高质量发展调研）」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曹县汉服网店15627个、线下体验店224家形成庞大电商集群（来源：2025年观菏泽）。有爱共创直播基地、王集镇电商实训基地等载体集聚（来源：2024年曹县电商中心）。大集镇淘宝产业园一期24家加工、58家分销、7800平米电商大楼（来源：2023年曹县高质量发展调研）。</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洛如嫣（李字雷）原创品牌、有爱云仓年售汉服30多万件（来源：2024年香港文汇）。云牧服饰等企业直播间直播销售、电商产业园集聚（来源：2023年法治日报）。辰霏服饰博士汉服原创研发基地、年销3000万、带动1000人（来源：2024年人民网）。</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安蔡楼镇汉服云仓直播基地可容纳100名主播、孵化主播生态（来源：2025年曹县文旅局）。曹县累计吸引5万人返乡创业、400名大学生回镇卖马面裙（来源：2024年新浪/新京报）。曹县汉服协会统筹、头部企业引领品牌化（来源：2024年人民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曹县汉服网店15627个、线下体验店224家形成庞大电商集群（来源：2025年观菏泽）」与「大集镇淘宝产业园一期24家加工、58家分销、7800平米电商大楼（来源：2023年曹县高质量发展调研）」等数据点清晰刻画了该维度的现实基础；曹县汉服网店15627个、线下体验店224家形成庞大电商集群（来源：2025年观菏泽）；大集镇淘宝产业园一期24家加工、58家分销、7800平米电商大楼（来源：2023年曹县高质量发展调研）；洛如嫣（李字雷）原创品牌、有爱云仓年售汉服30多万件（来源：2024年香港文汇）；辰霏服饰博士汉服原创研发基地、年销3000万、带动1000人（来源：2024年人民网）。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数字化、文化服务」展开系统梳理，其中「创新「AI仿生+ChatGPT+汉服」应用新模式、提升内容生产（来源：2024年观菏泽）」与「AI辅助设计使原创设计效率提升3倍、上架周期缩短一半（来源：2024年曹县安蔡楼镇）」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曹县汉服APP集原创设计、知识产权交易、产业链数据共享（来源：2024年菏泽网）。创新「AI仿生+ChatGPT+汉服」应用新模式、提升内容生产（来源：2024年观菏泽）。AI辅助设计使原创设计效率提升3倍、上架周期缩短一半（来源：2024年曹县安蔡楼镇）。</w:t>
      </w:r>
    </w:p>
    <w:p>
      <w:pPr>
        <w:spacing w:lineRule="exact" w:line="600" w:before="120" w:after="120"/>
        <w:ind w:firstLine="420"/>
        <w:jc w:val="left"/>
      </w:pPr>
      <w:r>
        <w:rPr>
          <w:rFonts w:ascii="楷体_GB2312" w:hAnsi="楷体_GB2312" w:eastAsia="楷体_GB2312"/>
          <w:b w:val="0"/>
          <w:color w:val="000000"/>
          <w:sz w:val="32"/>
        </w:rPr>
        <w:t>数字化</w:t>
      </w:r>
    </w:p>
    <w:p>
      <w:pPr>
        <w:spacing w:lineRule="exact" w:line="600" w:before="0" w:after="0"/>
        <w:ind w:firstLine="420"/>
        <w:jc w:val="both"/>
      </w:pPr>
      <w:r>
        <w:rPr>
          <w:rFonts w:ascii="仿宋_GB2312" w:hAnsi="仿宋_GB2312" w:eastAsia="仿宋_GB2312"/>
          <w:b w:val="0"/>
          <w:color w:val="000000"/>
          <w:sz w:val="32"/>
        </w:rPr>
        <w:t>曹县敷设1.8万公里千兆光缆、数字基座支撑直播（来源：2024年央广网）。曹县汉服APP已1100余家汉服上下游企业入驻（来源：2024年菏泽网）。物流智能分拣中心、进出港包裹日处理最高75万件（来源：2024年今日头条）。</w:t>
      </w:r>
    </w:p>
    <w:p>
      <w:pPr>
        <w:spacing w:lineRule="exact" w:line="600" w:before="120" w:after="120"/>
        <w:ind w:firstLine="420"/>
        <w:jc w:val="left"/>
      </w:pPr>
      <w:r>
        <w:rPr>
          <w:rFonts w:ascii="楷体_GB2312" w:hAnsi="楷体_GB2312" w:eastAsia="楷体_GB2312"/>
          <w:b w:val="0"/>
          <w:color w:val="000000"/>
          <w:sz w:val="32"/>
        </w:rPr>
        <w:t>文化服务</w:t>
      </w:r>
    </w:p>
    <w:p>
      <w:pPr>
        <w:spacing w:lineRule="exact" w:line="600" w:before="0" w:after="0"/>
        <w:ind w:firstLine="420"/>
        <w:jc w:val="both"/>
      </w:pPr>
      <w:r>
        <w:rPr>
          <w:rFonts w:ascii="仿宋_GB2312" w:hAnsi="仿宋_GB2312" w:eastAsia="仿宋_GB2312"/>
          <w:b w:val="0"/>
          <w:color w:val="000000"/>
          <w:sz w:val="32"/>
        </w:rPr>
        <w:t>举办曹县汉服文化节、汉服走秀、沉浸式体验、知识大讲堂（来源：2025年曹县政协答复）。汉服进高校进景区进平台进舞台进媒体进海外「六进」（来源：2025年菏泽网）。在英法新西兰等10余国成立青少年汉服社、文化出海（来源：2024年新浪微博）。</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数字化、文化服务」展开系统梳理，其中「创新「AI仿生+ChatGPT+汉服」应用新模式、提升内容生产（来源：2024年观菏泽）」与「AI辅助设计使原创设计效率提升3倍、上架周期缩短一半（来源：2024年曹县安蔡楼镇）」等数据点清晰刻画了该维度的现实基础；创新「AI仿生+ChatGPT+汉服」应用新模式、提升内容生产（来源：2024年观菏泽）；AI辅助设计使原创设计效率提升3倍、上架周期缩短一半（来源：2024年曹县安蔡楼镇）；曹县敷设1.8万公里千兆光缆、数字基座支撑直播（来源：2024年央广网）；曹县汉服APP已1100余家汉服上下游企业入驻（来源：2024年菏泽网）。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曹县投资1.2亿元打造汉服一条街（含直播展示）（来源：2025年曹县文旅局）」与「安蔡楼镇整合4000余万元建4个总面积8400平米产业车间（来源：2024年曹县安蔡楼镇）」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曹县投资1.2亿元打造汉服一条街（含直播展示）（来源：2025年曹县文旅局）。安蔡楼镇整合4000余万元建4个总面积8400平米产业车间（来源：2024年曹县安蔡楼镇）。e裳之都·华服智创城等园区建设推动电商品牌化（来源：2024年曹县电商中心）。</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1.8万公里千兆光缆、村级网络全覆盖降低直播门槛（来源：2024年央广网）。轻资产创业、家庭单元分工、开店成本低（来源：2024年新浪财经）。物流智能分拣、进出港日处理75万件摊薄单件成本（来源：2024年今日头条）。</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辰霏服饰年销售额3000万元、带动就业1000多人（来源：2024年人民网）。大集镇淘宝产业园年销售收入10亿元、带动3000余人（来源：2023年曹县高质量发展调研）。有爱云仓年售汉服30多万件、平台效应显著（来源：2024年香港文汇）。</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曹县投资1.2亿元打造汉服一条街（含直播展示）（来源：2025年曹县文旅局）」与「安蔡楼镇整合4000余万元建4个总面积8400平米产业车间（来源：2024年曹县安蔡楼镇）」等数据点清晰刻画了该维度的现实基础；曹县投资1.2亿元打造汉服一条街（含直播展示）（来源：2025年曹县文旅局）；安蔡楼镇整合4000余万元建4个总面积8400平米产业车间（来源：2024年曹县安蔡楼镇）；1.8万公里千兆光缆、村级网络全覆盖降低直播门槛（来源：2024年央广网）；轻资产创业、家庭单元分工、开店成本低（来源：2024年新浪财经）。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政策机遇、市场风险、转型挑战」展开系统梳理，其中「国潮风与马面裙爆火、2025春节拜年服销售额4亿元（来源：2025年曹县政协答复）」与「汉服内容全球点击破100亿次、海外直播带货空间大（来源：2025年菏泽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政策机遇</w:t>
      </w:r>
    </w:p>
    <w:p>
      <w:pPr>
        <w:spacing w:lineRule="exact" w:line="600" w:before="0" w:after="0"/>
        <w:ind w:firstLine="420"/>
        <w:jc w:val="both"/>
      </w:pPr>
      <w:r>
        <w:rPr>
          <w:rFonts w:ascii="仿宋_GB2312" w:hAnsi="仿宋_GB2312" w:eastAsia="仿宋_GB2312"/>
          <w:b w:val="0"/>
          <w:color w:val="000000"/>
          <w:sz w:val="32"/>
        </w:rPr>
        <w:t>国潮风与马面裙爆火、2025春节拜年服销售额4亿元（来源：2025年曹县政协答复）。入选省电商产业带与商贸流通典型案例、政策红利释放（来源：2024年山东省商务厅）。汉服内容全球点击破100亿次、海外直播带货空间大（来源：2025年菏泽网）。</w:t>
      </w:r>
    </w:p>
    <w:p>
      <w:pPr>
        <w:spacing w:lineRule="exact" w:line="600" w:before="120" w:after="120"/>
        <w:ind w:firstLine="420"/>
        <w:jc w:val="left"/>
      </w:pPr>
      <w:r>
        <w:rPr>
          <w:rFonts w:ascii="楷体_GB2312" w:hAnsi="楷体_GB2312" w:eastAsia="楷体_GB2312"/>
          <w:b w:val="0"/>
          <w:color w:val="000000"/>
          <w:sz w:val="32"/>
        </w:rPr>
        <w:t>市场风险</w:t>
      </w:r>
    </w:p>
    <w:p>
      <w:pPr>
        <w:spacing w:lineRule="exact" w:line="600" w:before="0" w:after="0"/>
        <w:ind w:firstLine="420"/>
        <w:jc w:val="both"/>
      </w:pPr>
      <w:r>
        <w:rPr>
          <w:rFonts w:ascii="仿宋_GB2312" w:hAnsi="仿宋_GB2312" w:eastAsia="仿宋_GB2312"/>
          <w:b w:val="0"/>
          <w:color w:val="000000"/>
          <w:sz w:val="32"/>
        </w:rPr>
        <w:t>平台流量与算法波动影响直播销售、依赖单一渠道（来源：2025年央广网）。同质化低价竞争、直播利润承压（来源：2024年今日头条）。跨境直播合规与物流时效挑战、出海存不确定性（来源：2024年曹县安蔡楼镇）。</w:t>
      </w:r>
    </w:p>
    <w:p>
      <w:pPr>
        <w:spacing w:lineRule="exact" w:line="600" w:before="120" w:after="120"/>
        <w:ind w:firstLine="420"/>
        <w:jc w:val="left"/>
      </w:pPr>
      <w:r>
        <w:rPr>
          <w:rFonts w:ascii="楷体_GB2312" w:hAnsi="楷体_GB2312" w:eastAsia="楷体_GB2312"/>
          <w:b w:val="0"/>
          <w:color w:val="000000"/>
          <w:sz w:val="32"/>
        </w:rPr>
        <w:t>转型挑战</w:t>
      </w:r>
    </w:p>
    <w:p>
      <w:pPr>
        <w:spacing w:lineRule="exact" w:line="600" w:before="0" w:after="0"/>
        <w:ind w:firstLine="420"/>
        <w:jc w:val="both"/>
      </w:pPr>
      <w:r>
        <w:rPr>
          <w:rFonts w:ascii="仿宋_GB2312" w:hAnsi="仿宋_GB2312" w:eastAsia="仿宋_GB2312"/>
          <w:b w:val="0"/>
          <w:color w:val="000000"/>
          <w:sz w:val="32"/>
        </w:rPr>
        <w:t>主播与运营人才紧缺、需校企合作培育（来源：2024年曹县安蔡楼镇）。线下体验与文旅融合深度不足、需拓展场景（来源：2025年曹县政协答复）。中小电商户抗风险弱、需品牌化提升（来源：2024年曹县文旅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政策机遇、市场风险、转型挑战」展开系统梳理，其中「国潮风与马面裙爆火、2025春节拜年服销售额4亿元（来源：2025年曹县政协答复）」与「汉服内容全球点击破100亿次、海外直播带货空间大（来源：2025年菏泽网）」等数据点清晰刻画了该维度的现实基础；国潮风与马面裙爆火、2025春节拜年服销售额4亿元（来源：2025年曹县政协答复）；汉服内容全球点击破100亿次、海外直播带货空间大（来源：2025年菏泽网）；平台流量与算法波动影响直播销售、依赖单一渠道（来源：2025年央广网）；主播与运营人才紧缺、需校企合作培育（来源：2024年曹县安蔡楼镇）。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品牌路径」展开系统梳理，其中「曹县政府优化9项汉服事项为「一件事」、办事时间减93%（来源：2025年央广网）」与「曹县与浙江理工大学等共建曹县汉服APP公共服务平台（来源：2024年菏泽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曹县政府优化9项汉服事项为「一件事」、办事时间减93%（来源：2025年央广网）。确定「1+6」服饰产业区块布局、大集镇电商核心（来源：2024年曹县电商中心）。曹县与浙江理工大学等共建曹县汉服APP公共服务平台（来源：2024年菏泽网）。</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建成e裳小镇、华服智创城、有爱共创直播基地等园区（来源：2024年曹县电商中心）。建设汉服云仓直播基地、汉服一条街等集聚载体（来源：2025年曹县文旅局）。推动汉服进景区进高校等「六进」拓展文化服务（来源：2025年菏泽网）。</w:t>
      </w:r>
    </w:p>
    <w:p>
      <w:pPr>
        <w:spacing w:lineRule="exact" w:line="600" w:before="120" w:after="120"/>
        <w:ind w:firstLine="420"/>
        <w:jc w:val="left"/>
      </w:pPr>
      <w:r>
        <w:rPr>
          <w:rFonts w:ascii="楷体_GB2312" w:hAnsi="楷体_GB2312" w:eastAsia="楷体_GB2312"/>
          <w:b w:val="0"/>
          <w:color w:val="000000"/>
          <w:sz w:val="32"/>
        </w:rPr>
        <w:t>品牌路径</w:t>
      </w:r>
    </w:p>
    <w:p>
      <w:pPr>
        <w:spacing w:lineRule="exact" w:line="600" w:before="0" w:after="0"/>
        <w:ind w:firstLine="420"/>
        <w:jc w:val="both"/>
      </w:pPr>
      <w:r>
        <w:rPr>
          <w:rFonts w:ascii="仿宋_GB2312" w:hAnsi="仿宋_GB2312" w:eastAsia="仿宋_GB2312"/>
          <w:b w:val="0"/>
          <w:color w:val="000000"/>
          <w:sz w:val="32"/>
        </w:rPr>
        <w:t>培育洛如嫣、辰霏、花神记等头部原创品牌（来源：2024年曹县文旅局）。举办汉服文化节、2025春夏款发布会160企业320品牌（来源：2025年曹县政协答复）。曹县汉服品牌价值凸显、占全国市场份额50%以上（来源：2025年曹县政协答复）。</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品牌路径」展开系统梳理，其中「曹县政府优化9项汉服事项为「一件事」、办事时间减93%（来源：2025年央广网）」与「曹县与浙江理工大学等共建曹县汉服APP公共服务平台（来源：2024年菏泽网）」等数据点清晰刻画了该维度的现实基础；曹县政府优化9项汉服事项为「一件事」、办事时间减93%（来源：2025年央广网）；曹县与浙江理工大学等共建曹县汉服APP公共服务平台（来源：2024年菏泽网）；曹县汉服品牌价值凸显、占全国市场份额50%以上（来源：2025年曹县政协答复）。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安蔡楼镇整合4000余万元实施32个帮扶项目（来源：2024年曹县安蔡楼镇）」与「曹县投资1.2亿元打造汉服一条街（来源：2025年曹县文旅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安蔡楼镇整合4000余万元实施32个帮扶项目（来源：2024年曹县安蔡楼镇）。曹县投资1.2亿元打造汉服一条街（来源：2025年曹县文旅局）。电商产业园与直播基地建设需持续资本投入（来源：2024年曹县电商中心）。</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直播基地扩建与主播孵化需场地与设备资金（来源：2025年曹县文旅局）。跨境物流与海外仓建设需基建投入（来源：2024年曹县安蔡楼镇）。AI设计系统与数字化中台需技术投入（来源：2024年菏泽网）。</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累计吸引5万人返乡创业、带动35万人从事电商（来源：2024年新浪/新京报）。政银企合作、电商贷与产业链金融支持中小商户（来源：2024年曹县电商中心）。园区租金减免贷款贴息降低企业成本（来源：2024年曹县文旅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安蔡楼镇整合4000余万元实施32个帮扶项目（来源：2024年曹县安蔡楼镇）」与「曹县投资1.2亿元打造汉服一条街（来源：2025年曹县文旅局）」等数据点清晰刻画了该维度的现实基础；安蔡楼镇整合4000余万元实施32个帮扶项目（来源：2024年曹县安蔡楼镇）；曹县投资1.2亿元打造汉服一条街（来源：2025年曹县文旅局）；AI设计系统与数字化中台需技术投入（来源：2024年菏泽网）；累计吸引5万人返乡创业、带动35万人从事电商（来源：2024年新浪/新京报）。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汉服电商直播与文化服务在菏泽市曹县依托区域产业基础与政策赋能，已形成以量化事实为支撑的发展格局。曹县是中国原创汉服产业集群、2024年汉服线上线下总销售额超120亿元（来源：2025年曹县政协答复）；曹县汉服网店15627个、线下体验店224家、从业者近10万人（来源：2025年观菏泽）；2023年曹县汉服网上销售额72.15亿元、增长44.3%（来源：2024年新浪财经）；曹县敷设1.8万公里千兆光缆、村级宽带网络全覆盖（来源：2024年央广网）；安蔡楼镇汉服云仓直播基地可同时容纳100名主播、2600平米直播间（来源：2025年曹县文旅局）；曹县汉服上下游企业2822家、原创款式6000余种保障直播选品（来源：2025年观菏泽）；大集镇淘宝产业园聚集布匹批发到网络销售全链条（来源：2023年曹县高质量发展调研）；全国汉服销售前2000家网店1200家来自曹县（拼多多大数据）（来源：2024年新浪/新京报）。</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洛如嫣（曹县有爱云仓/李字雷）：李字雷夫妇推出的原创汉服品牌，是曹县从仿制走向原创、从大路货走向品牌化的代表企业之一。其有爱云仓汉服展厅展示数千件汉服，作为曹县汉服集中展示销售平台年售汉服30多万件；企业将店铺搬进直播间，依托曹县1.8万公里千兆光缆的数字基座开展直播带货，是曹县网络电商主渠道的标杆，与童锣湾、花神记、醉雨朵等共同成为汉服头部企业。</w:t>
      </w:r>
    </w:p>
    <w:p>
      <w:pPr>
        <w:spacing w:lineRule="exact" w:line="600" w:before="0" w:after="0"/>
        <w:ind w:firstLine="420"/>
        <w:jc w:val="both"/>
      </w:pPr>
      <w:r>
        <w:rPr>
          <w:rFonts w:ascii="仿宋_GB2312" w:hAnsi="仿宋_GB2312" w:eastAsia="仿宋_GB2312"/>
          <w:b w:val="0"/>
          <w:color w:val="000000"/>
          <w:sz w:val="32"/>
        </w:rPr>
        <w:t>曹县云牧服饰有限公司：位于大集镇电商产业园，是曹县汉服直播销售的活跃主体。企业通过直播间以直播方式销售汉服，依托大集镇淘宝产业园「前店后厂」模式（一期24家加工企业、58家分销实体店、7800平米农村电商服务大楼）实现快速供货；大集镇贡献全国电商约30%的汉服产能，云牧服饰是曹县「电商+汉服」产业生态的典型代表，直接带动3000余人就业。</w:t>
      </w:r>
    </w:p>
    <w:p>
      <w:pPr>
        <w:spacing w:lineRule="exact" w:line="600" w:before="0" w:after="0"/>
        <w:ind w:firstLine="420"/>
        <w:jc w:val="both"/>
      </w:pPr>
      <w:r>
        <w:rPr>
          <w:rFonts w:ascii="仿宋_GB2312" w:hAnsi="仿宋_GB2312" w:eastAsia="仿宋_GB2312"/>
          <w:b w:val="0"/>
          <w:color w:val="000000"/>
          <w:sz w:val="32"/>
        </w:rPr>
        <w:t>曹县辰霏服饰有限公司（电商文化服务）：除研发生产外，辰霏积极融入汉服文化服务生态——建有10000平米汉服展馆与博士汉服原创研发基地，参与汉服文化节走秀、沉浸式体验与知识大讲堂；企业年销售额3000万元、带动1000多人就业，并推动近两成汉服出口海外、在英法等10余国成立青少年汉服社，是曹县「文化+电商+出海」融合发展的引领者。</w:t>
      </w:r>
    </w:p>
    <w:p>
      <w:pPr>
        <w:spacing w:lineRule="exact" w:line="600" w:before="0" w:after="0"/>
        <w:jc w:val="left"/>
      </w:pPr>
      <w:r>
        <w:rPr>
          <w:rFonts w:ascii="仿宋_GB2312" w:hAnsi="仿宋_GB2312" w:eastAsia="仿宋_GB2312"/>
          <w:b w:val="0"/>
          <w:color w:val="000000"/>
          <w:sz w:val="28"/>
        </w:rPr>
        <w:t>主要数据来源：曹县人民政府（县政协/文旅局、电商中心发布）；山东省商务厅、菏泽市；央广网、新浪财经、新京报；曹县电子商务服务中心、企业公开资料</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