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挖掘机与土方工程机械整机行业深度分析报告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青州市挖掘机与土方工程机械整机产业以卡特彼勒（青州）有限公司为龙头，威猛机械、海宏重工、汇众机械、欧劲机械等为骨干，形成装载机、挖掘机、推土机、压路机、平地机、宽体自卸车、挖掘装载机等多元整机产品体系。卡特彼勒（青州）前身为山东山工机械，2013年更名，现有2200多名综合性专业人才，制造CAT与山工机械双品牌产品，服务亚太、拉美、欧亚、中东、非洲等100多个国家和地区，预计年产值突破60亿元。2023年青州规上整机生产企业18家、年产各类工程机械25000余台、销售收入74.8亿元；2024年生产整机12.5万余台、集群总产值超100亿元，入选2025年度山东省特色产业集群。本地完整的发动机、变速箱、车桥、驾驶室、液压件配套体系，支撑整机企业快速装配与降本增效。</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2024整机产量：12.5万余台（来源：2024年）</w:t>
      </w:r>
    </w:p>
    <w:p>
      <w:pPr>
        <w:spacing w:lineRule="exact" w:line="600" w:before="0" w:after="0"/>
        <w:ind w:firstLine="420"/>
        <w:jc w:val="both"/>
      </w:pPr>
      <w:r>
        <w:rPr>
          <w:rFonts w:ascii="仿宋_GB2312" w:hAnsi="仿宋_GB2312" w:eastAsia="仿宋_GB2312"/>
          <w:b w:val="0"/>
          <w:color w:val="000000"/>
          <w:sz w:val="32"/>
        </w:rPr>
        <w:t>· 集群总产值：&gt;100亿元（来源：2024年）</w:t>
      </w:r>
    </w:p>
    <w:p>
      <w:pPr>
        <w:spacing w:lineRule="exact" w:line="600" w:before="0" w:after="0"/>
        <w:ind w:firstLine="420"/>
        <w:jc w:val="both"/>
      </w:pPr>
      <w:r>
        <w:rPr>
          <w:rFonts w:ascii="仿宋_GB2312" w:hAnsi="仿宋_GB2312" w:eastAsia="仿宋_GB2312"/>
          <w:b w:val="0"/>
          <w:color w:val="000000"/>
          <w:sz w:val="32"/>
        </w:rPr>
        <w:t>· 规上整机企业：18家（来源：2023年）</w:t>
      </w:r>
    </w:p>
    <w:p>
      <w:pPr>
        <w:spacing w:lineRule="exact" w:line="600" w:before="0" w:after="0"/>
        <w:ind w:firstLine="420"/>
        <w:jc w:val="both"/>
      </w:pPr>
      <w:r>
        <w:rPr>
          <w:rFonts w:ascii="仿宋_GB2312" w:hAnsi="仿宋_GB2312" w:eastAsia="仿宋_GB2312"/>
          <w:b w:val="0"/>
          <w:color w:val="000000"/>
          <w:sz w:val="32"/>
        </w:rPr>
        <w:t>· 2023整机产量：25000余台（来源：2023年）</w:t>
      </w:r>
    </w:p>
    <w:p>
      <w:pPr>
        <w:spacing w:lineRule="exact" w:line="600" w:before="0" w:after="0"/>
        <w:ind w:firstLine="420"/>
        <w:jc w:val="both"/>
      </w:pPr>
      <w:r>
        <w:rPr>
          <w:rFonts w:ascii="仿宋_GB2312" w:hAnsi="仿宋_GB2312" w:eastAsia="仿宋_GB2312"/>
          <w:b w:val="0"/>
          <w:color w:val="000000"/>
          <w:sz w:val="32"/>
        </w:rPr>
        <w:t>· 整机销售收入：74.8亿元（来源：2023年）</w:t>
      </w:r>
    </w:p>
    <w:p>
      <w:pPr>
        <w:spacing w:lineRule="exact" w:line="600" w:before="0" w:after="0"/>
        <w:ind w:firstLine="420"/>
        <w:jc w:val="both"/>
      </w:pPr>
      <w:r>
        <w:rPr>
          <w:rFonts w:ascii="仿宋_GB2312" w:hAnsi="仿宋_GB2312" w:eastAsia="仿宋_GB2312"/>
          <w:b w:val="0"/>
          <w:color w:val="000000"/>
          <w:sz w:val="32"/>
        </w:rPr>
        <w:t>· 卡特彼勒年产值：&gt;60亿元（来源：2024年）</w:t>
      </w:r>
    </w:p>
    <w:p>
      <w:pPr>
        <w:spacing w:lineRule="exact" w:line="600" w:before="0" w:after="0"/>
        <w:ind w:firstLine="420"/>
        <w:jc w:val="both"/>
      </w:pPr>
      <w:r>
        <w:rPr>
          <w:rFonts w:ascii="仿宋_GB2312" w:hAnsi="仿宋_GB2312" w:eastAsia="仿宋_GB2312"/>
          <w:b w:val="0"/>
          <w:color w:val="000000"/>
          <w:sz w:val="32"/>
        </w:rPr>
        <w:t>· 威猛机械产值：10.4亿元（来源：2023年）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青州工程机械2024年生产整机12.5万余台、集群总产值超100亿元（来源：2024年齐鲁壹点）」与「青州工程机械2023年规上整机生产企业18家、年产25000余台（来源：2023年齐鲁壹点）」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青州工程机械2024年生产整机12.5万余台、集群总产值超100亿元（来源：2024年齐鲁壹点）。青州工程机械2023年规上整机生产企业18家、年产25000余台（来源：2023年齐鲁壹点）。青州入选2025年度山东省特色产业集群（来源：2025年山东省工信厅）。</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青州推动工程机械向产业链价值链高端攀升、实施技改100个以上（来源：2024年大众日报）。潍坊将工程机械列为六大产业集群重点培育（来源：2024年大众日报）。青州围绕强链补链延链引进关键配套企业（来源：2024年齐鲁壹点）。</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青州工程机械产业链完整、配套体系完备、生产企业集中（来源：2024年齐鲁壹点）。青州主产大中小型装载机、挖掘机、推土机、压路机、叉车等（来源：2024年齐鲁壹点）。青州本地可凭图纸由配套企业装配整机（来源：2024年青州新闻）。</w:t>
      </w:r>
    </w:p>
    <w:p>
      <w:pPr>
        <w:spacing w:lineRule="exact" w:line="600" w:before="0" w:after="0"/>
        <w:ind w:firstLine="420"/>
        <w:jc w:val="both"/>
      </w:pPr>
      <w:r>
        <w:rPr>
          <w:rFonts w:ascii="仿宋_GB2312" w:hAnsi="仿宋_GB2312" w:eastAsia="仿宋_GB2312"/>
          <w:b w:val="0"/>
          <w:color w:val="000000"/>
          <w:sz w:val="32"/>
        </w:rPr>
        <w:t>据公开数据，集群总产值为&gt;100亿元（来源：2024年）。</w:t>
      </w:r>
    </w:p>
    <w:p>
      <w:pPr>
        <w:spacing w:lineRule="exact" w:line="600" w:before="0" w:after="0"/>
        <w:ind w:firstLine="420"/>
        <w:jc w:val="both"/>
      </w:pPr>
      <w:r>
        <w:rPr>
          <w:rFonts w:ascii="仿宋_GB2312" w:hAnsi="仿宋_GB2312" w:eastAsia="仿宋_GB2312"/>
          <w:b w:val="0"/>
          <w:color w:val="000000"/>
          <w:sz w:val="32"/>
        </w:rPr>
        <w:t>据公开数据，卡特彼勒年产值为&gt;60亿元（来源：2024年）。</w:t>
      </w:r>
    </w:p>
    <w:p>
      <w:pPr>
        <w:spacing w:lineRule="exact" w:line="600" w:before="0" w:after="0"/>
        <w:ind w:firstLine="420"/>
        <w:jc w:val="both"/>
      </w:pPr>
      <w:r>
        <w:rPr>
          <w:rFonts w:ascii="仿宋_GB2312" w:hAnsi="仿宋_GB2312" w:eastAsia="仿宋_GB2312"/>
          <w:b w:val="0"/>
          <w:color w:val="000000"/>
          <w:sz w:val="32"/>
        </w:rPr>
        <w:t>据公开数据，威猛机械产值为10.4亿元（来源：2023年）。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青州工程机械2024年生产整机12.5万余台、集群总产值超100亿元（来源：2024年齐鲁壹点）」与「青州工程机械2023年规上整机生产企业18家、年产25000余台（来源：2023年齐鲁壹点）」等数据点清晰刻画了该维度的现实基础；青州工程机械2024年生产整机12.5万余台、集群总产值超100亿元（来源：2024年齐鲁壹点）；青州工程机械2023年规上整机生产企业18家、年产25000余台（来源：2023年齐鲁壹点）；青州推动工程机械向产业链价值链高端攀升、实施技改100个以上（来源：2024年大众日报）；青州围绕强链补链延链引进关键配套企业（来源：2024年齐鲁壹点）。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配套、中游整机、下游市场」展开系统梳理，其中「奥润德新材料供润滑油，本地配套降低整机企业成本（来源：2024年青州新闻）」与「卡特彼勒青州制造装载机、推土机、压路机、平地机、宽体自卸车（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上游配套</w:t>
      </w:r>
    </w:p>
    <w:p>
      <w:pPr>
        <w:spacing w:lineRule="exact" w:line="600" w:before="0" w:after="0"/>
        <w:ind w:firstLine="420"/>
        <w:jc w:val="both"/>
      </w:pPr>
      <w:r>
        <w:rPr>
          <w:rFonts w:ascii="仿宋_GB2312" w:hAnsi="仿宋_GB2312" w:eastAsia="仿宋_GB2312"/>
          <w:b w:val="0"/>
          <w:color w:val="000000"/>
          <w:sz w:val="32"/>
        </w:rPr>
        <w:t>青州整机上游含发动机、变速箱、车桥、驾驶室、液压件、铲斗、轮胎（来源：2024年青州新闻）。舜业机械供变速箱、亚泰机械供驾驶室、煜峰机械供油管、德安机械供销轴（来源：2024年青州新闻）。奥润德新材料供润滑油，本地配套降低整机企业成本（来源：2024年青州新闻）。</w:t>
      </w:r>
    </w:p>
    <w:p>
      <w:pPr>
        <w:spacing w:lineRule="exact" w:line="600" w:before="120" w:after="120"/>
        <w:ind w:firstLine="420"/>
        <w:jc w:val="left"/>
      </w:pPr>
      <w:r>
        <w:rPr>
          <w:rFonts w:ascii="楷体_GB2312" w:hAnsi="楷体_GB2312" w:eastAsia="楷体_GB2312"/>
          <w:b w:val="0"/>
          <w:color w:val="000000"/>
          <w:sz w:val="32"/>
        </w:rPr>
        <w:t>中游整机</w:t>
      </w:r>
    </w:p>
    <w:p>
      <w:pPr>
        <w:spacing w:lineRule="exact" w:line="600" w:before="0" w:after="0"/>
        <w:ind w:firstLine="420"/>
        <w:jc w:val="both"/>
      </w:pPr>
      <w:r>
        <w:rPr>
          <w:rFonts w:ascii="仿宋_GB2312" w:hAnsi="仿宋_GB2312" w:eastAsia="仿宋_GB2312"/>
          <w:b w:val="0"/>
          <w:color w:val="000000"/>
          <w:sz w:val="32"/>
        </w:rPr>
        <w:t>卡特彼勒青州制造装载机、推土机、压路机、平地机、宽体自卸车（来源：2024年大众日报）。威猛机械年产各类机械4000台，主产挖掘装载机（来源：2024年青州新闻）。青州整机企业2023年产25000余台、销售收入74.8亿元（来源：2023年齐鲁壹点）。</w:t>
      </w:r>
    </w:p>
    <w:p>
      <w:pPr>
        <w:spacing w:lineRule="exact" w:line="600" w:before="120" w:after="120"/>
        <w:ind w:firstLine="420"/>
        <w:jc w:val="left"/>
      </w:pPr>
      <w:r>
        <w:rPr>
          <w:rFonts w:ascii="楷体_GB2312" w:hAnsi="楷体_GB2312" w:eastAsia="楷体_GB2312"/>
          <w:b w:val="0"/>
          <w:color w:val="000000"/>
          <w:sz w:val="32"/>
        </w:rPr>
        <w:t>下游市场</w:t>
      </w:r>
    </w:p>
    <w:p>
      <w:pPr>
        <w:spacing w:lineRule="exact" w:line="600" w:before="0" w:after="0"/>
        <w:ind w:firstLine="420"/>
        <w:jc w:val="both"/>
      </w:pPr>
      <w:r>
        <w:rPr>
          <w:rFonts w:ascii="仿宋_GB2312" w:hAnsi="仿宋_GB2312" w:eastAsia="仿宋_GB2312"/>
          <w:b w:val="0"/>
          <w:color w:val="000000"/>
          <w:sz w:val="32"/>
        </w:rPr>
        <w:t>青州工程机械服务于基建、矿山、农田水利等土方工程（来源：2024年齐鲁壹点）。卡特彼勒青州产品出口亚太拉美欧亚中东非洲100多国（来源：2024年大众日报）。威猛机械产品发往俄罗斯等国获国际订单（来源：2024年青州新闻）。</w:t>
      </w:r>
    </w:p>
    <w:p>
      <w:pPr>
        <w:spacing w:lineRule="exact" w:line="600" w:before="0" w:after="0"/>
        <w:ind w:firstLine="420"/>
        <w:jc w:val="both"/>
      </w:pPr>
      <w:r>
        <w:rPr>
          <w:rFonts w:ascii="仿宋_GB2312" w:hAnsi="仿宋_GB2312" w:eastAsia="仿宋_GB2312"/>
          <w:b w:val="0"/>
          <w:color w:val="000000"/>
          <w:sz w:val="32"/>
        </w:rPr>
        <w:t>据公开数据，2024整机产量为12.5万余台（来源：2024年）。</w:t>
      </w:r>
    </w:p>
    <w:p>
      <w:pPr>
        <w:spacing w:lineRule="exact" w:line="600" w:before="0" w:after="0"/>
        <w:ind w:firstLine="420"/>
        <w:jc w:val="both"/>
      </w:pPr>
      <w:r>
        <w:rPr>
          <w:rFonts w:ascii="仿宋_GB2312" w:hAnsi="仿宋_GB2312" w:eastAsia="仿宋_GB2312"/>
          <w:b w:val="0"/>
          <w:color w:val="000000"/>
          <w:sz w:val="32"/>
        </w:rPr>
        <w:t>据公开数据，2023整机产量为25000余台（来源：2023年）。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配套、中游整机、下游市场」展开系统梳理，其中「奥润德新材料供润滑油，本地配套降低整机企业成本（来源：2024年青州新闻）」与「卡特彼勒青州制造装载机、推土机、压路机、平地机、宽体自卸车（来源：2024年大众日报）」等数据点清晰刻画了该维度的现实基础；奥润德新材料供润滑油，本地配套降低整机企业成本（来源：2024年青州新闻）；卡特彼勒青州制造装载机、推土机、压路机、平地机、宽体自卸车（来源：2024年大众日报）；威猛机械年产各类机械4000台，主产挖掘装载机（来源：2024年青州新闻）；青州整机企业2023年产25000余台、销售收入74.8亿元（来源：2023年齐鲁壹点）。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青州2024年生产各类工程机械整机12.5万余台（来源：2024年齐鲁壹点）」与「卡特彼勒青州预计年产值突破60亿元（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青州2024年生产各类工程机械整机12.5万余台（来源：2024年齐鲁壹点）。卡特彼勒青州预计年产值突破60亿元（来源：2024年大众日报）。威猛机械2023年产值10.4亿元、年产4000台（来源：2024年青州新闻）。</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青州工程机械2023年整机销售收入74.8亿元、利润6.9亿元（来源：2023年齐鲁壹点）。以旧换新与基建投资拉动土方机械需求（来源：2024年行业政策）。海外市场如俄罗斯对装载机挖掘机需求旺盛（来源：2024年青州新闻）。</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卡特彼勒全球销售额378.4亿美元占15.9%居首（来源：2025年Yellow Table）。青州以性价比与本地配套优势参与全球竞争（来源：2024年青州新闻）。全国土方机械企业众多，青州凭集群协同突围（来源：2024年齐鲁壹点）。</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青州2024年生产各类工程机械整机12.5万余台（来源：2024年齐鲁壹点）」与「卡特彼勒青州预计年产值突破60亿元（来源：2024年大众日报）」等数据点清晰刻画了该维度的现实基础；青州2024年生产各类工程机械整机12.5万余台（来源：2024年齐鲁壹点）；卡特彼勒青州预计年产值突破60亿元（来源：2024年大众日报）；威猛机械2023年产值10.4亿元、年产4000台（来源：2024年青州新闻）；青州工程机械2023年整机销售收入74.8亿元、利润6.9亿元（来源：2023年齐鲁壹点）。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青州形成以卡特彼勒为龙头、威猛汇众海宏欧劲为骨干的整机集群（来源：2024年齐鲁壹点）」与「青州规上整机生产企业18家、配套企业50余家（来源：2023年齐鲁壹点）」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青州形成以卡特彼勒为龙头、威猛汇众海宏欧劲为骨干的整机集群（来源：2024年齐鲁壹点）。青州规上整机生产企业18家、配套企业50余家（来源：2023年齐鲁壹点）。青州工程机械企业集中，主产多类土方机械（来源：2024年齐鲁壹点）。</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卡特彼勒（青州）2200多名人才，CAT与山工机械双品牌（来源：2024年大众日报）。威猛机械新能源多功能高端工程机械智能制造战略获国际订单（来源：2024年上海宝马展）。海宏重工、汇众机械、欧劲机械为骨干整机企业（来源：2024年齐鲁壹点）。</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威猛机械自主研发多功能挖掘装载机性能优价格低（来源：2024年青州新闻）。青州整机企业获多项专利与专精特新认定（来源：2024年百度百科）。卡特彼勒青州作为全球制造基地服务100多国（来源：2024年大众日报）。</w:t>
      </w:r>
    </w:p>
    <w:p>
      <w:pPr>
        <w:spacing w:lineRule="exact" w:line="600" w:before="0" w:after="0"/>
        <w:ind w:firstLine="420"/>
        <w:jc w:val="both"/>
      </w:pPr>
      <w:r>
        <w:rPr>
          <w:rFonts w:ascii="仿宋_GB2312" w:hAnsi="仿宋_GB2312" w:eastAsia="仿宋_GB2312"/>
          <w:b w:val="0"/>
          <w:color w:val="000000"/>
          <w:sz w:val="32"/>
        </w:rPr>
        <w:t>据公开数据，集群总产值为&gt;100亿元（来源：2024年）。</w:t>
      </w:r>
    </w:p>
    <w:p>
      <w:pPr>
        <w:spacing w:lineRule="exact" w:line="600" w:before="0" w:after="0"/>
        <w:ind w:firstLine="420"/>
        <w:jc w:val="both"/>
      </w:pPr>
      <w:r>
        <w:rPr>
          <w:rFonts w:ascii="仿宋_GB2312" w:hAnsi="仿宋_GB2312" w:eastAsia="仿宋_GB2312"/>
          <w:b w:val="0"/>
          <w:color w:val="000000"/>
          <w:sz w:val="32"/>
        </w:rPr>
        <w:t>据公开数据，规上整机企业为18家（来源：2023年）。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青州形成以卡特彼勒为龙头、威猛汇众海宏欧劲为骨干的整机集群（来源：2024年齐鲁壹点）」与「青州规上整机生产企业18家、配套企业50余家（来源：2023年齐鲁壹点）」等数据点清晰刻画了该维度的现实基础；青州形成以卡特彼勒为龙头、威猛汇众海宏欧劲为骨干的整机集群（来源：2024年齐鲁壹点）；青州规上整机生产企业18家、配套企业50余家（来源：2023年齐鲁壹点）；卡特彼勒（青州）2200多名人才，CAT与山工机械双品牌（来源：2024年大众日报）；青州整机企业获多项专利与专精特新认定（来源：2024年百度百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体系」展开系统梳理，其中「卡特彼勒在无人驾驶、可替代燃料、电气化AACE领域投资（来源：2025年CES）」与「6吨增程式混动装载机年底下线测试（来源：2024年青州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威猛机械研发多功能挖掘装载机适配多功能工况（来源：2024年上海宝马展）。卡特彼勒在无人驾驶、可替代燃料、电气化AACE领域投资（来源：2025年CES）。芯合玉创增程式整体控制系统攻克油改电增程瓶颈（来源：2024年青州新闻）。</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6吨增程式混动装载机年底下线测试（来源：2024年青州新闻）。卡特彼勒青州新增大型矿用装载机、矿用宽体车产品（来源：2024年大众日报）。威猛机械产品性能优于同类、价格低获订单（来源：2024年青州新闻）。</w:t>
      </w:r>
    </w:p>
    <w:p>
      <w:pPr>
        <w:spacing w:lineRule="exact" w:line="600" w:before="120" w:after="120"/>
        <w:ind w:firstLine="420"/>
        <w:jc w:val="left"/>
      </w:pPr>
      <w:r>
        <w:rPr>
          <w:rFonts w:ascii="楷体_GB2312" w:hAnsi="楷体_GB2312" w:eastAsia="楷体_GB2312"/>
          <w:b w:val="0"/>
          <w:color w:val="000000"/>
          <w:sz w:val="32"/>
        </w:rPr>
        <w:t>研发体系</w:t>
      </w:r>
    </w:p>
    <w:p>
      <w:pPr>
        <w:spacing w:lineRule="exact" w:line="600" w:before="0" w:after="0"/>
        <w:ind w:firstLine="420"/>
        <w:jc w:val="both"/>
      </w:pPr>
      <w:r>
        <w:rPr>
          <w:rFonts w:ascii="仿宋_GB2312" w:hAnsi="仿宋_GB2312" w:eastAsia="仿宋_GB2312"/>
          <w:b w:val="0"/>
          <w:color w:val="000000"/>
          <w:sz w:val="32"/>
        </w:rPr>
        <w:t>威猛与芯合玉创共建研发平台攻新能源工程机械（来源：2024年青州新闻）。青州企业参加上海宝马展展示创新产品（来源：2024年上海宝马展）。卡特彼勒百年技术积累支撑青州基地研发（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体系」展开系统梳理，其中「卡特彼勒在无人驾驶、可替代燃料、电气化AACE领域投资（来源：2025年CES）」与「6吨增程式混动装载机年底下线测试（来源：2024年青州新闻）」等数据点清晰刻画了该维度的现实基础；卡特彼勒在无人驾驶、可替代燃料、电气化AACE领域投资（来源：2025年CES）；6吨增程式混动装载机年底下线测试（来源：2024年青州新闻）；卡特彼勒青州新增大型矿用装载机、矿用宽体车产品（来源：2024年大众日报）；威猛与芯合玉创共建研发平台攻新能源工程机械（来源：2024年青州新闻）。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卡特彼勒青州新增矿用装载机宽体车产线投资（来源：2024年大众日报）」与「威猛机械新能源智造基地项目建设投资（来源：2024年青州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卡特彼勒青州新增矿用装载机宽体车产线投资（来源：2024年大众日报）。威猛机械新能源智造基地项目建设投资（来源：2024年青州新闻）。青州年内实施技改项目100个以上（来源：2024年大众日报）。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本地配套使整机企业物流成本与周期大幅下降（来源：2024年青州新闻）。奥润德润滑油本地份额超1/3降低采购成本（来源：2024年青州新闻）。青州集群协同降低外协费用提升盈利（来源：2023年齐鲁壹点）。</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青州工程机械2023年利润6.9亿元（来源：2023年齐鲁壹点）。威猛机械2023年产值10.4亿元、同比增173.7%（来源：2024年青州新闻）。卡特彼勒青州预计年产值突破60亿元（来源：2024年大众日报）。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卡特彼勒青州新增矿用装载机宽体车产线投资（来源：2024年大众日报）」与「威猛机械新能源智造基地项目建设投资（来源：2024年青州新闻）」等数据点清晰刻画了该维度的现实基础；卡特彼勒青州新增矿用装载机宽体车产线投资（来源：2024年大众日报）；威猛机械新能源智造基地项目建设投资（来源：2024年青州新闻）；青州年内实施技改项目100个以上（来源：2024年大众日报）；本地配套使整机企业物流成本与周期大幅下降（来源：2024年青州新闻）。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挑战、经营风险」展开系统梳理，其中「环保排放法规升级增加合规成本（来源：2024年青州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新能源土方机械（增程混动装载机）年底下线打开新市场（来源：2024年青州新闻）。一带一路与俄罗斯市场拓展带动出口（来源：2024年青州新闻）。基建与以旧换新政策提振土方机械需求（来源：2024年行业政策）。</w:t>
      </w:r>
    </w:p>
    <w:p>
      <w:pPr>
        <w:spacing w:lineRule="exact" w:line="600" w:before="120" w:after="120"/>
        <w:ind w:firstLine="420"/>
        <w:jc w:val="left"/>
      </w:pPr>
      <w:r>
        <w:rPr>
          <w:rFonts w:ascii="楷体_GB2312" w:hAnsi="楷体_GB2312" w:eastAsia="楷体_GB2312"/>
          <w:b w:val="0"/>
          <w:color w:val="000000"/>
          <w:sz w:val="32"/>
        </w:rPr>
        <w:t>技术挑战</w:t>
      </w:r>
    </w:p>
    <w:p>
      <w:pPr>
        <w:spacing w:lineRule="exact" w:line="600" w:before="0" w:after="0"/>
        <w:ind w:firstLine="420"/>
        <w:jc w:val="both"/>
      </w:pPr>
      <w:r>
        <w:rPr>
          <w:rFonts w:ascii="仿宋_GB2312" w:hAnsi="仿宋_GB2312" w:eastAsia="仿宋_GB2312"/>
          <w:b w:val="0"/>
          <w:color w:val="000000"/>
          <w:sz w:val="32"/>
        </w:rPr>
        <w:t>全国土方机械产能充足供大于求（来源：2024年青州新闻）。钢材等原材料价格波动影响成本（来源：2024年百度百科）。国际品牌与国内龙头双重竞争（来源：2024年青州新闻）。</w:t>
      </w:r>
    </w:p>
    <w:p>
      <w:pPr>
        <w:spacing w:lineRule="exact" w:line="600" w:before="120" w:after="120"/>
        <w:ind w:firstLine="420"/>
        <w:jc w:val="left"/>
      </w:pPr>
      <w:r>
        <w:rPr>
          <w:rFonts w:ascii="楷体_GB2312" w:hAnsi="楷体_GB2312" w:eastAsia="楷体_GB2312"/>
          <w:b w:val="0"/>
          <w:color w:val="000000"/>
          <w:sz w:val="32"/>
        </w:rPr>
        <w:t>经营风险</w:t>
      </w:r>
    </w:p>
    <w:p>
      <w:pPr>
        <w:spacing w:lineRule="exact" w:line="600" w:before="0" w:after="0"/>
        <w:ind w:firstLine="420"/>
        <w:jc w:val="both"/>
      </w:pPr>
      <w:r>
        <w:rPr>
          <w:rFonts w:ascii="仿宋_GB2312" w:hAnsi="仿宋_GB2312" w:eastAsia="仿宋_GB2312"/>
          <w:b w:val="0"/>
          <w:color w:val="000000"/>
          <w:sz w:val="32"/>
        </w:rPr>
        <w:t>出口贸易政策与汇率风险（来源：2024年青州新闻）。新能源转型技术投入大回报周期长（来源：2024年青州新闻）。环保排放法规升级增加合规成本（来源：2024年青州新闻）。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挑战、经营风险」展开系统梳理，其中「环保排放法规升级增加合规成本（来源：2024年青州新闻）」等数据点清晰刻画了该维度的现实基础；环保排放法规升级增加合规成本（来源：2024年青州新闻）。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行动、招商路径」展开系统梳理，其中「青州围绕强链补链延链完善整机与配套体系（来源：2024年齐鲁壹点）」与「青州实施传统产业提升攻坚行动（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青州围绕强链补链延链完善整机与配套体系（来源：2024年齐鲁壹点）。潍坊推动工程机械高端化、智能化、绿色化（来源：2024年大众日报）。青州实施传统产业提升攻坚行动（来源：2024年大众日报）。</w:t>
      </w:r>
    </w:p>
    <w:p>
      <w:pPr>
        <w:spacing w:lineRule="exact" w:line="600" w:before="120" w:after="120"/>
        <w:ind w:firstLine="420"/>
        <w:jc w:val="left"/>
      </w:pPr>
      <w:r>
        <w:rPr>
          <w:rFonts w:ascii="楷体_GB2312" w:hAnsi="楷体_GB2312" w:eastAsia="楷体_GB2312"/>
          <w:b w:val="0"/>
          <w:color w:val="000000"/>
          <w:sz w:val="32"/>
        </w:rPr>
        <w:t>升级行动</w:t>
      </w:r>
    </w:p>
    <w:p>
      <w:pPr>
        <w:spacing w:lineRule="exact" w:line="600" w:before="0" w:after="0"/>
        <w:ind w:firstLine="420"/>
        <w:jc w:val="both"/>
      </w:pPr>
      <w:r>
        <w:rPr>
          <w:rFonts w:ascii="仿宋_GB2312" w:hAnsi="仿宋_GB2312" w:eastAsia="仿宋_GB2312"/>
          <w:b w:val="0"/>
          <w:color w:val="000000"/>
          <w:sz w:val="32"/>
        </w:rPr>
        <w:t>青州推动新能源与多功能高端工程机械智能制造（来源：2024年上海宝马展）。威猛机械实施智造战略产值倍增（来源：2024年青州新闻）。青州年内投产技改项目30个以上（来源：2024年大众日报）。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青州招引芯合玉创增程式控制系统补新能源短板（来源：2024年青州新闻）。青州围绕卡特彼勒开展链式招商（来源：2024年齐鲁壹点）。青州引导企业参展拓展国际品牌（来源：2024年上海宝马展）。</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行动、招商路径」展开系统梳理，其中「青州围绕强链补链延链完善整机与配套体系（来源：2024年齐鲁壹点）」与「青州实施传统产业提升攻坚行动（来源：2024年大众日报）」等数据点清晰刻画了该维度的现实基础；青州围绕强链补链延链完善整机与配套体系（来源：2024年齐鲁壹点）；青州实施传统产业提升攻坚行动（来源：2024年大众日报）；威猛机械实施智造战略产值倍增（来源：2024年青州新闻）；青州年内投产技改项目30个以上（来源：2024年大众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青州工程机械2023年销售收入121.61亿元（来源：2023年齐鲁壹点）」与「卡特彼勒青州扩产矿用装备需资本投入（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青州工程机械2023年销售收入121.61亿元（来源：2023年齐鲁壹点）。卡特彼勒青州扩产矿用装备需资本投入（来源：2024年大众日报）。威猛机械智造基地项目融资需求（来源：2024年青州新闻）。</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青州年内技改100个以上需资金保障（来源：2024年大众日报）。新能源整机研发与产线投资需求大（来源：2024年青州新闻）。配套企业扩产需流动资金（来源：2024年青州新闻）。</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骨干企业依托银行贷款与项目融资（来源：2024年青州新闻）。卡特彼勒全球资金协同支持青州基地（来源：2024年大众日报）。地方政策引导金融资源支持工程机械升级（来源：2024年大众日报）。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青州工程机械2023年销售收入121.61亿元（来源：2023年齐鲁壹点）」与「卡特彼勒青州扩产矿用装备需资本投入（来源：2024年大众日报）」等数据点清晰刻画了该维度的现实基础；青州工程机械2023年销售收入121.61亿元（来源：2023年齐鲁壹点）；卡特彼勒青州扩产矿用装备需资本投入（来源：2024年大众日报）；威猛机械智造基地项目融资需求（来源：2024年青州新闻）；青州年内技改100个以上需资金保障（来源：2024年大众日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挖掘机与土方工程机械整机在潍坊市青州市依托区域产业基础与政策赋能，已形成以量化事实为支撑的发展格局。青州工程机械2024年生产整机12.5万余台、集群总产值超100亿元（来源：2024年齐鲁壹点）；青州工程机械2023年规上整机生产企业18家、年产25000余台（来源：2023年齐鲁壹点）；青州推动工程机械向产业链价值链高端攀升、实施技改100个以上（来源：2024年大众日报）；青州围绕强链补链延链引进关键配套企业（来源：2024年齐鲁壹点）；青州工程机械产业链完整、配套体系完备、生产企业集中（来源：2024年齐鲁壹点）；青州本地可凭图纸由配套企业装配整机（来源：2024年青州新闻）；奥润德新材料供润滑油，本地配套降低整机企业成本（来源：2024年青州新闻）；卡特彼勒青州制造装载机、推土机、压路机、平地机、宽体自卸车（来源：2024年大众日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卡特彼勒（青州）有限公司前身为山东山工机械有限公司，2013年正式更名为卡特彼勒（青州）有限公司，是卡特彼勒旗下重要品牌之一。公司位于青州，现有2200多名综合性专业人才，制造装载机、推土机、压路机、平地机、宽体自卸车等整机及工作机具，拥有CAT（卡特）和山工机械两大品牌，产品服务于亚太地区、拉丁美洲、欧亚地区、中东和非洲等100多个国家和地区。青州工厂已从区域制造基地成长为全球工程机械产业链重要一环，新增大型矿用装载机、矿用宽体车等产品，预计年产值突破60亿元。</w:t>
      </w:r>
    </w:p>
    <w:p>
      <w:pPr>
        <w:spacing w:lineRule="exact" w:line="600" w:before="0" w:after="0"/>
        <w:ind w:firstLine="420"/>
        <w:jc w:val="both"/>
      </w:pPr>
      <w:r>
        <w:rPr>
          <w:rFonts w:ascii="仿宋_GB2312" w:hAnsi="仿宋_GB2312" w:eastAsia="仿宋_GB2312"/>
          <w:b w:val="0"/>
          <w:color w:val="000000"/>
          <w:sz w:val="32"/>
        </w:rPr>
        <w:t>山东威猛工程机械有限公司是青州工程机械骨干企业，实施新能源与多功能高端工程机械智能制造战略，自主研发制造多功能挖掘装载机，2024年首次亮相上海宝马工程机械展并获国际订单。公司2023年实现产值10.4亿元、同比增长173.7%，年产各类机械4000台；产品性能优于同类、价格具竞争力，远销俄罗斯等国。威猛与芯合玉创新能源科技共建研发平台，攻克工程机械油改电和增程技术瓶颈，共研的6吨增程式混动装载机将于年底下线测试。</w:t>
      </w:r>
    </w:p>
    <w:p>
      <w:pPr>
        <w:spacing w:lineRule="exact" w:line="600" w:before="0" w:after="0"/>
        <w:ind w:firstLine="420"/>
        <w:jc w:val="both"/>
      </w:pPr>
      <w:r>
        <w:rPr>
          <w:rFonts w:ascii="仿宋_GB2312" w:hAnsi="仿宋_GB2312" w:eastAsia="仿宋_GB2312"/>
          <w:b w:val="0"/>
          <w:color w:val="000000"/>
          <w:sz w:val="32"/>
        </w:rPr>
        <w:t>山东海宏重工有限公司是青州工程机械产业集群骨干整机企业之一，与威猛机械、汇众机械、欧劲机械等共同构成以卡特彼勒为龙头的整机企业群。依托青州本地完整的配套体系（发动机、变速箱、车桥、驾驶室、液压件、铲斗、轮胎、润滑油），海宏重工等骨干企业生产装载机、矿山机械、土方工程机械等装备。2023年青州18家规上整机生产企业年产25000余台、销售收入74.8亿元，2024年集群整机产量达12.5万余台、总产值超100亿元。</w:t>
      </w:r>
    </w:p>
    <w:p>
      <w:pPr>
        <w:spacing w:lineRule="exact" w:line="600" w:before="0" w:after="0"/>
        <w:jc w:val="left"/>
      </w:pPr>
      <w:r>
        <w:rPr>
          <w:rFonts w:ascii="仿宋_GB2312" w:hAnsi="仿宋_GB2312" w:eastAsia="仿宋_GB2312"/>
          <w:b w:val="0"/>
          <w:color w:val="000000"/>
          <w:sz w:val="28"/>
        </w:rPr>
        <w:t>主要数据来源：齐鲁壹点《潍坊青州工程机械特色产业集群入选省特色产业集群》（2024/2025）；大众日报《老树发新枝 新芽长成树》（2024）；青州新闻《我市工程机械业有个朋友圈》（2024）；上海宝马工程机械展报道（2024）；卡特彼勒青州公司资料（2024）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