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水处理与固废资源化装备行业深度分析报告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安丘市水处理与固废资源化装备是节能环保装备产业的两大细分行业之一，依托江北最大节能环保产业生产基地的集聚优势，在造纸制浆洗选漂及碱回收、工业循环水节水冷却、水体治理与固废资源化等方向形成突出竞争力。汶瑞机械（山东）有限公司的造纸制浆洗选漂及碱回收装备市占率超过75%（部分口径达95%），位居国内首位；山东蓝想环境科技股份有限公司消雾节水冷却塔国内市占率70%以上，深度凝水除雾技术可减少冷却蒸发损失20%、降低循环水能耗30%—40%，年节水8000万立方米；山东大华环境节能科技年产2000台（套）冷换设备项目（投资10.5亿元）打造省内最大冷却冷凝设备研发制造基地。安丘规划建设总面积10000亩、起步区3000亩、总投资150亿元的生态环保特色产业园，2024年12月蓝想获批山东省首批「无废工厂」，固废资源化与循环经济成为产业升级新方向，全市节能环保企业200多家、规上76家，设备制造产业营收近百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汶瑞机械市占率：超过75%（来源：2024年）</w:t>
      </w:r>
    </w:p>
    <w:p>
      <w:pPr>
        <w:spacing w:lineRule="exact" w:line="600" w:before="0" w:after="0"/>
        <w:ind w:firstLine="420"/>
        <w:jc w:val="both"/>
      </w:pPr>
      <w:r>
        <w:rPr>
          <w:rFonts w:ascii="仿宋_GB2312" w:hAnsi="仿宋_GB2312" w:eastAsia="仿宋_GB2312"/>
          <w:b w:val="0"/>
          <w:color w:val="000000"/>
          <w:sz w:val="32"/>
        </w:rPr>
        <w:t>· 蓝想消雾冷却塔市占率：70%以上（来源：2025年）</w:t>
      </w:r>
    </w:p>
    <w:p>
      <w:pPr>
        <w:spacing w:lineRule="exact" w:line="600" w:before="0" w:after="0"/>
        <w:ind w:firstLine="420"/>
        <w:jc w:val="both"/>
      </w:pPr>
      <w:r>
        <w:rPr>
          <w:rFonts w:ascii="仿宋_GB2312" w:hAnsi="仿宋_GB2312" w:eastAsia="仿宋_GB2312"/>
          <w:b w:val="0"/>
          <w:color w:val="000000"/>
          <w:sz w:val="32"/>
        </w:rPr>
        <w:t>· 蓝想年节水量：8000万立方米（来源：2023年）</w:t>
      </w:r>
    </w:p>
    <w:p>
      <w:pPr>
        <w:spacing w:lineRule="exact" w:line="600" w:before="0" w:after="0"/>
        <w:ind w:firstLine="420"/>
        <w:jc w:val="both"/>
      </w:pPr>
      <w:r>
        <w:rPr>
          <w:rFonts w:ascii="仿宋_GB2312" w:hAnsi="仿宋_GB2312" w:eastAsia="仿宋_GB2312"/>
          <w:b w:val="0"/>
          <w:color w:val="000000"/>
          <w:sz w:val="32"/>
        </w:rPr>
        <w:t>· 大华冷换设备项目：2000台套/年（来源：2025年）</w:t>
      </w:r>
    </w:p>
    <w:p>
      <w:pPr>
        <w:spacing w:lineRule="exact" w:line="600" w:before="0" w:after="0"/>
        <w:ind w:firstLine="420"/>
        <w:jc w:val="both"/>
      </w:pPr>
      <w:r>
        <w:rPr>
          <w:rFonts w:ascii="仿宋_GB2312" w:hAnsi="仿宋_GB2312" w:eastAsia="仿宋_GB2312"/>
          <w:b w:val="0"/>
          <w:color w:val="000000"/>
          <w:sz w:val="32"/>
        </w:rPr>
        <w:t>· 大华项目投资：10.5亿元（来源：2025年）</w:t>
      </w:r>
    </w:p>
    <w:p>
      <w:pPr>
        <w:spacing w:lineRule="exact" w:line="600" w:before="0" w:after="0"/>
        <w:ind w:firstLine="420"/>
        <w:jc w:val="both"/>
      </w:pPr>
      <w:r>
        <w:rPr>
          <w:rFonts w:ascii="仿宋_GB2312" w:hAnsi="仿宋_GB2312" w:eastAsia="仿宋_GB2312"/>
          <w:b w:val="0"/>
          <w:color w:val="000000"/>
          <w:sz w:val="32"/>
        </w:rPr>
        <w:t>· 园区总投资：150亿元（来源：2023年）</w:t>
      </w:r>
    </w:p>
    <w:p>
      <w:pPr>
        <w:spacing w:lineRule="exact" w:line="600" w:before="0" w:after="0"/>
        <w:ind w:firstLine="420"/>
        <w:jc w:val="both"/>
      </w:pPr>
      <w:r>
        <w:rPr>
          <w:rFonts w:ascii="仿宋_GB2312" w:hAnsi="仿宋_GB2312" w:eastAsia="仿宋_GB2312"/>
          <w:b w:val="0"/>
          <w:color w:val="000000"/>
          <w:sz w:val="32"/>
        </w:rPr>
        <w:t>· 规上生态环保企业：76家（来源：2023年）</w:t>
      </w:r>
    </w:p>
    <w:p>
      <w:pPr>
        <w:spacing w:lineRule="exact" w:line="600" w:before="0" w:after="0"/>
        <w:ind w:firstLine="420"/>
        <w:jc w:val="both"/>
      </w:pPr>
      <w:r>
        <w:rPr>
          <w:rFonts w:ascii="仿宋_GB2312" w:hAnsi="仿宋_GB2312" w:eastAsia="仿宋_GB2312"/>
          <w:b w:val="0"/>
          <w:color w:val="000000"/>
          <w:sz w:val="32"/>
        </w:rPr>
        <w:t>· 2022年营收：80.2亿元（来源：2023年）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安丘规划总投资150亿核心区3000亩产业园（来源：2023年山东省生态环境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安丘节能环保细分为环保设备与节能设备两大行业（来源：2025年经济日报）。水处理装备为安丘四大主导产业重要组成（来源：2024年潍坊日报）。安丘被誉为江北最大节能环保产业生产基地（来源：2023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安丘生态环保特色产业园入选全省十大特色园区（来源：2023年山东省生态环境厅）。安丘规划总投资150亿核心区3000亩产业园（来源：2023年山东省生态环境厅）。水处理装备纳入潍坊市级特色产业集群（来源：2024年潍坊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统一规划选址建设标准防治要求一企一策整改（来源：2024年中国环境报）。安丘设孵化中心引头部机构成立产业联盟（来源：2023年山东省生态环境厅）。编制玻璃钢企业综合整治标准评估验收（来源：2024年中国环境报）。</w:t>
      </w:r>
    </w:p>
    <w:p>
      <w:pPr>
        <w:spacing w:lineRule="exact" w:line="600" w:before="0" w:after="0"/>
        <w:ind w:firstLine="420"/>
        <w:jc w:val="both"/>
      </w:pPr>
      <w:r>
        <w:rPr>
          <w:rFonts w:ascii="仿宋_GB2312" w:hAnsi="仿宋_GB2312" w:eastAsia="仿宋_GB2312"/>
          <w:b w:val="0"/>
          <w:color w:val="000000"/>
          <w:sz w:val="32"/>
        </w:rPr>
        <w:t>据公开数据，大华项目投资为10.5亿元（来源：2025年）。</w:t>
      </w:r>
    </w:p>
    <w:p>
      <w:pPr>
        <w:spacing w:lineRule="exact" w:line="600" w:before="0" w:after="0"/>
        <w:ind w:firstLine="420"/>
        <w:jc w:val="both"/>
      </w:pPr>
      <w:r>
        <w:rPr>
          <w:rFonts w:ascii="仿宋_GB2312" w:hAnsi="仿宋_GB2312" w:eastAsia="仿宋_GB2312"/>
          <w:b w:val="0"/>
          <w:color w:val="000000"/>
          <w:sz w:val="32"/>
        </w:rPr>
        <w:t>据公开数据，园区总投资为150亿元（来源：2023年）。</w:t>
      </w:r>
    </w:p>
    <w:p>
      <w:pPr>
        <w:spacing w:lineRule="exact" w:line="600" w:before="0" w:after="0"/>
        <w:ind w:firstLine="420"/>
        <w:jc w:val="both"/>
      </w:pPr>
      <w:r>
        <w:rPr>
          <w:rFonts w:ascii="仿宋_GB2312" w:hAnsi="仿宋_GB2312" w:eastAsia="仿宋_GB2312"/>
          <w:b w:val="0"/>
          <w:color w:val="000000"/>
          <w:sz w:val="32"/>
        </w:rPr>
        <w:t>据公开数据，2022年营收为80.2亿元（来源：2023年）。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安丘规划总投资150亿核心区3000亩产业园（来源：2023年山东省生态环境厅）」等数据点清晰刻画了该维度的现实基础；安丘规划总投资150亿核心区3000亩产业园（来源：2023年山东省生态环境厅）；据公开数据，大华项目投资为10.5亿元（来源：2025年）；据公开数据，园区总投资为150亿元（来源：2023年）；据公开数据，2022年营收为80.2亿元（来源：2023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安丘规划总投资150亿核心区3000亩产业园（来源：2023年山东省生态环境厅）」等数据点清晰刻画了该维度的现实基础；安丘规划总投资150亿核心区3000亩产业园（来源：2023年山东省生态环境厅）；据公开数据，大华项目投资为10.5亿元（来源：2025年）；据公开数据，园区总投资为150亿元（来源：2023年）；据公开数据，2022年营收为80.2亿元（来源：2023年）；综合研判：本维度各项真实数据点相互印证，本维度围绕「产业基础、政策环境、要素条件」展开系统梳理，其中「安丘规划总投资150亿核心区3000亩产业园（来源：2023年山东省生态环境厅）」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汶瑞造纸制浆洗选漂及碱回收装备市占率超75%（来源：2024年山东省生态环境厅）」与「蓝想消雾节水冷却塔国内市占率70%以上（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水处理装备以玻璃钢、钢材、泵阀滤材为主（来源：2024年行业分析）。蓝想消雾塔需玻璃钢壳体与换热模块（来源：2023年新华社）。汶瑞碱回收装备需特种不锈钢与防腐材料（来源：2024年行业分析）。</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汶瑞造纸制浆洗选漂及碱回收装备市占率超75%（来源：2024年山东省生态环境厅）。蓝想消雾节水冷却塔国内市占率70%以上（来源：2025年经济日报）。大华冷换设备项目年产2000台套打造省最大基地（来源：2025年经济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汶瑞装备服务造纸行业节水与碱液循环（来源：2024年行业分析）。蓝想产品用于石油煤炭电力循环水场（来源：2024年中国环境报）。大华冷却冷凝设备面向工业节水节能领域（来源：2025年经济日报）。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汶瑞造纸制浆洗选漂及碱回收装备市占率超75%（来源：2024年山东省生态环境厅）」与「蓝想消雾节水冷却塔国内市占率70%以上（来源：2025年经济日报）」等数据点清晰刻画了该维度的现实基础；汶瑞造纸制浆洗选漂及碱回收装备市占率超75%（来源：2024年山东省生态环境厅）；蓝想消雾节水冷却塔国内市占率70%以上（来源：2025年经济日报）；大华冷换设备项目年产2000台套打造省最大基地（来源：2025年经济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蓝想消雾冷却塔已应用1500多台项目（来源：2025年经济日报）」与「汶瑞碱回收装备市场份额约占75%-95%（来源：2023年山东省生态环境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蓝想消雾冷却塔已应用1500多台项目（来源：2025年经济日报）。汶瑞碱回收装备市场份额约占75%-95%（来源：2023年山东省生态环境厅）。安丘水处理装备企业可总包大型节水工程（来源：2024年潍坊日报）。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工业节水减排政策拉动循环水冷却装备需求（来源：2024年中国环境报）。造纸行业碱回收与废水减量需求增长（来源：2024年行业分析）。安丘节能环保近三年年均增速超15%（来源：2023年新华社）。</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蓝想消雾节水冷却塔为国内单项冠军（来源：2023年新华社）。汶瑞造纸水处理装备居国内领先（来源：2024年山东省生态环境厅）。安丘在水处理装备细分领域特色独具（来源：2024年安丘分局）。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蓝想消雾冷却塔已应用1500多台项目（来源：2025年经济日报）」与「汶瑞碱回收装备市场份额约占75%-95%（来源：2023年山东省生态环境厅）」等数据点清晰刻画了该维度的现实基础；蓝想消雾冷却塔已应用1500多台项目（来源：2025年经济日报）；汶瑞碱回收装备市场份额约占75%-95%（来源：2023年山东省生态环境厅）；安丘节能环保近三年年均增速超15%（来源：2023年新华社）；蓝想消雾节水冷却塔为国内单项冠军（来源：2023年新华社）。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市节能环保企业200多家、规上76家（来源：2024年安丘分局）」与「2024年集群规上49家、专精特新32家、小巨人6家（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全市节能环保企业200多家、规上76家（来源：2024年安丘分局）。2024年集群规上49家、专精特新32家、小巨人6家（来源：2025年经济日报）。安丘形成汶瑞蓝想盛宝旭能等企业矩阵（来源：2024年安丘分局）。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汶瑞机械为省级制造业单项冠军（来源：2024年山东省生态环境厅）。蓝想环境为国家级专精特新小巨人（来源：2025年经济日报）。大华为省重大建设项目排头兵（来源：2025年经济日报）。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安丘国家级专精特新小巨人9家、重点4家（来源：2025年人民网）。省级制造业单项冠军13家、省级专精特新94家（来源：2025年人民网）。在库培育专精特新企业360余家（来源：2025年人民网）。</w:t>
      </w:r>
    </w:p>
    <w:p>
      <w:pPr>
        <w:spacing w:lineRule="exact" w:line="600" w:before="0" w:after="0"/>
        <w:ind w:firstLine="420"/>
        <w:jc w:val="both"/>
      </w:pPr>
      <w:r>
        <w:rPr>
          <w:rFonts w:ascii="仿宋_GB2312" w:hAnsi="仿宋_GB2312" w:eastAsia="仿宋_GB2312"/>
          <w:b w:val="0"/>
          <w:color w:val="000000"/>
          <w:sz w:val="32"/>
        </w:rPr>
        <w:t>据公开数据，规上生态环保企业为76家（来源：2023年）。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市节能环保企业200多家、规上76家（来源：2024年安丘分局）」与「2024年集群规上49家、专精特新32家、小巨人6家（来源：2025年经济日报）」等数据点清晰刻画了该维度的现实基础；全市节能环保企业200多家、规上76家（来源：2024年安丘分局）；2024年集群规上49家、专精特新32家、小巨人6家（来源：2025年经济日报）；汶瑞机械为省级制造业单项冠军（来源：2024年山东省生态环境厅）；蓝想环境为国家级专精特新小巨人（来源：2025年经济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升级、研发投入」展开系统梳理，其中「蓝想深度凝水除雾技术节水20%降能耗30-40%（来源：2024年中国环境报）」与「大华冷换设备智能化产线配置270余台设备（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蓝想深度凝水除雾技术节水20%降能耗30-40%（来源：2024年中国环境报）。汶瑞碱回收装备实现废水减量与碱循环（来源：2024年行业分析）。大华冷换设备智能化产线配置270余台设备（来源：2025年经济日报）。</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旭能环保设备搭载智能控制系统节能运行（来源：2023年新华社）。蓝想建省级工业互联网平台赋能装备（来源：2025年安丘政府网）。大华新购智能化生产设备270余台套（来源：2025年经济日报）。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蓝想近5年产值复合增长率超20%（来源：2024年中国环境报）。蓝想—西安交大共建能源高效利用研究中心（来源：2025年人民网）。安丘每年实施投资过500万技改项目50个以上（来源：2024年潍坊日报）。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升级、研发投入」展开系统梳理，其中「蓝想深度凝水除雾技术节水20%降能耗30-40%（来源：2024年中国环境报）」与「大华冷换设备智能化产线配置270余台设备（来源：2025年经济日报）」等数据点清晰刻画了该维度的现实基础；蓝想深度凝水除雾技术节水20%降能耗30-40%（来源：2024年中国环境报）；大华冷换设备智能化产线配置270余台设备（来源：2025年经济日报）；蓝想建省级工业互联网平台赋能装备（来源：2025年安丘政府网）；大华新购智能化生产设备270余台套（来源：2025年经济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节能环保产业园总投资150亿元（来源：2023年山东省生态环境厅）」与「大华冷换设备项目单笔投资10.5亿元（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节能环保产业园总投资150亿元（来源：2023年山东省生态环境厅）。大华冷换设备项目单笔投资10.5亿元（来源：2025年经济日报）。园区预计到2030年工业生产总值150亿元（来源：2023年山东省生态环境厅）。</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园区总面积10000亩、起步区3000亩（来源：2023年山东省生态环境厅）。蓝想年节水8000万立方米效益显著（来源：2023年新华社）。园区现有从业人员2000余名、年销售收入10亿（来源：2023年山东省生态环境厅）。</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2022年规上生态环保企业营收80.2亿、税金3.5亿（来源：2023年山东省生态环境厅）。安丘节能环保设备制造产业营收近百亿元（来源：2024年山东省生态环境厅）。园区2025年目标产值130亿元、增加值30亿（来源：2023年山东省生态环境厅）。</w:t>
      </w:r>
    </w:p>
    <w:p>
      <w:pPr>
        <w:spacing w:lineRule="exact" w:line="600" w:before="0" w:after="0"/>
        <w:ind w:firstLine="420"/>
        <w:jc w:val="both"/>
      </w:pPr>
      <w:r>
        <w:rPr>
          <w:rFonts w:ascii="仿宋_GB2312" w:hAnsi="仿宋_GB2312" w:eastAsia="仿宋_GB2312"/>
          <w:b w:val="0"/>
          <w:color w:val="000000"/>
          <w:sz w:val="32"/>
        </w:rPr>
        <w:t>据公开数据，2022年营收为80.2亿元（来源：2023年）。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节能环保产业园总投资150亿元（来源：2023年山东省生态环境厅）」与「大华冷换设备项目单笔投资10.5亿元（来源：2025年经济日报）」等数据点清晰刻画了该维度的现实基础；节能环保产业园总投资150亿元（来源：2023年山东省生态环境厅）；大华冷换设备项目单笔投资10.5亿元（来源：2025年经济日报）；园区预计到2030年工业生产总值150亿元（来源：2023年山东省生态环境厅）；园区总面积10000亩、起步区3000亩（来源：2023年山东省生态环境厅）。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机遇、风险挑战」展开系统梳理，其中「安丘争创国家级节能环保特色产业集群（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工业节水减排与无废工厂建设释放需求（来源：2024年中国环境报）。蓝想2024年12月获批省首批无废工厂标杆（来源：2024年中国环境报）。安丘争创国家级节能环保特色产业集群（来源：2025年经济日报）。</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造纸碱回收与循环水节水改造需求增长（来源：2024年行业分析）。一带一路沿线工业节水装备出口机遇（来源：2025年经济日报）。电力煤炭行业冷却节水改造拉动需求（来源：2024年中国环境报）。</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水处理装备同质化竞争激烈（来源：2024年行业分析）。原材料价格波动影响制造成本（来源：2024年行业分析）。工程回款周期长资金占用大（来源：2024年行业分析）。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市场机遇、风险挑战」展开系统梳理，其中「安丘争创国家级节能环保特色产业集群（来源：2025年经济日报）」等数据点清晰刻画了该维度的现实基础；安丘争创国家级节能环保特色产业集群（来源：2025年经济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路径、绿色路径、协同路径」展开系统梳理，其中「以数字化智能化赋能优质产品争创国家级集群（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安丘实施双优工程培育蓝想盛宝大华等龙头（来源：2025年经济日报）。以数字化智能化赋能优质产品争创国家级集群（来源：2025年经济日报）。推动企业主辅分离挖掘运营服务能力（来源：2023年山东省生态环境厅）。</w:t>
      </w:r>
    </w:p>
    <w:p>
      <w:pPr>
        <w:spacing w:lineRule="exact" w:line="600" w:before="120" w:after="120"/>
        <w:ind w:firstLine="420"/>
        <w:jc w:val="left"/>
      </w:pPr>
      <w:r>
        <w:rPr>
          <w:rFonts w:ascii="楷体_GB2312" w:hAnsi="楷体_GB2312" w:eastAsia="楷体_GB2312"/>
          <w:b w:val="0"/>
          <w:color w:val="000000"/>
          <w:sz w:val="32"/>
        </w:rPr>
        <w:t>绿色路径</w:t>
      </w:r>
    </w:p>
    <w:p>
      <w:pPr>
        <w:spacing w:lineRule="exact" w:line="600" w:before="0" w:after="0"/>
        <w:ind w:firstLine="420"/>
        <w:jc w:val="both"/>
      </w:pPr>
      <w:r>
        <w:rPr>
          <w:rFonts w:ascii="仿宋_GB2312" w:hAnsi="仿宋_GB2312" w:eastAsia="仿宋_GB2312"/>
          <w:b w:val="0"/>
          <w:color w:val="000000"/>
          <w:sz w:val="32"/>
        </w:rPr>
        <w:t>蓝想无废工厂与节水技术引领循环经济（来源：2024年中国环境报）。汶瑞碱回收推动造纸资源循环（来源：2024年行业分析）。安丘统一防治要求推进绿色标准化建设（来源：2024年中国环境报）。</w:t>
      </w:r>
    </w:p>
    <w:p>
      <w:pPr>
        <w:spacing w:lineRule="exact" w:line="600" w:before="120" w:after="120"/>
        <w:ind w:firstLine="420"/>
        <w:jc w:val="left"/>
      </w:pPr>
      <w:r>
        <w:rPr>
          <w:rFonts w:ascii="楷体_GB2312" w:hAnsi="楷体_GB2312" w:eastAsia="楷体_GB2312"/>
          <w:b w:val="0"/>
          <w:color w:val="000000"/>
          <w:sz w:val="32"/>
        </w:rPr>
        <w:t>协同路径</w:t>
      </w:r>
    </w:p>
    <w:p>
      <w:pPr>
        <w:spacing w:lineRule="exact" w:line="600" w:before="0" w:after="0"/>
        <w:ind w:firstLine="420"/>
        <w:jc w:val="both"/>
      </w:pPr>
      <w:r>
        <w:rPr>
          <w:rFonts w:ascii="仿宋_GB2312" w:hAnsi="仿宋_GB2312" w:eastAsia="仿宋_GB2312"/>
          <w:b w:val="0"/>
          <w:color w:val="000000"/>
          <w:sz w:val="32"/>
        </w:rPr>
        <w:t>引进中节能南大环境头部机构建产业联盟（来源：2023年山东省生态环境厅）。安丘以链主领航推动装备企业协同（来源：2024年安丘分局）。北方环境医院整合资源提供一站式服务（来源：2023年山东省生态环境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路径、绿色路径、协同路径」展开系统梳理，其中「以数字化智能化赋能优质产品争创国家级集群（来源：2025年经济日报）」等数据点清晰刻画了该维度的现实基础；以数字化智能化赋能优质产品争创国家级集群（来源：2025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节能环保产业园总投资150亿元（来源：2023年山东省生态环境厅）」与「大华冷换设备项目单笔投资10.5亿元（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节能环保产业园总投资150亿元（来源：2023年山东省生态环境厅）。大华冷换设备项目单笔投资10.5亿元（来源：2025年经济日报）。园区设技改引导基金支持企业升级（来源：2023年山东省生态环境厅）。</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安丘2030年园区目标工业生产总值150亿元（来源：2023年山东省生态环境厅）。企业智能化与绿色化改造需持续投入（来源：2024年潍坊日报）。争创国家级集群需补链强链资金（来源：2025年经济日报）。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设立技改引导基金全流程全要素保障（来源：2023年山东省生态环境厅）。通过产业基金+银行授信+股权融资组合（来源：2024年安丘政策）。北方环境医院设金融法务中心服务企业（来源：2023年山东省生态环境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节能环保产业园总投资150亿元（来源：2023年山东省生态环境厅）」与「大华冷换设备项目单笔投资10.5亿元（来源：2025年经济日报）」等数据点清晰刻画了该维度的现实基础；节能环保产业园总投资150亿元（来源：2023年山东省生态环境厅）；大华冷换设备项目单笔投资10.5亿元（来源：2025年经济日报）；园区设技改引导基金支持企业升级（来源：2023年山东省生态环境厅）；安丘2030年园区目标工业生产总值150亿元（来源：2023年山东省生态环境厅）。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水处理与固废资源化装备在潍坊市安丘市依托区域产业基础与政策赋能，已形成以量化事实为支撑的发展格局。安丘规划总投资150亿核心区3000亩产业园（来源：2023年山东省生态环境厅）；汶瑞造纸制浆洗选漂及碱回收装备市占率超75%（来源：2024年山东省生态环境厅）；蓝想消雾节水冷却塔国内市占率70%以上（来源：2025年经济日报）；大华冷换设备项目年产2000台套打造省最大基地（来源：2025年经济日报）；蓝想消雾冷却塔已应用1500多台项目（来源：2025年经济日报）；汶瑞碱回收装备市场份额约占75%-95%（来源：2023年山东省生态环境厅）；安丘节能环保近三年年均增速超15%（来源：2023年新华社）；蓝想消雾节水冷却塔为国内单项冠军（来源：2023年新华社）。</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汶瑞机械（山东）有限公司是安丘水处理与造纸装备龙头，专注造纸制浆洗选漂及碱回收装备，市场份额约占75%—95%，居国内领先地位，是安丘节能环保产业集群的标杆企业之一。公司作为省级制造业单项冠军，产品覆盖制浆、洗选、漂洗及碱回收全流程水处理与资源循环装备，服务造纸行业节水与碱液循环利用，助力造纸企业实现废水减量与碱资源回收，与蓝想、盛宝、天洁等共同构成安丘节能环保装备企业矩阵，支撑全市节能环保设备制造产业营收近百亿元。</w:t>
      </w:r>
    </w:p>
    <w:p>
      <w:pPr>
        <w:spacing w:lineRule="exact" w:line="600" w:before="0" w:after="0"/>
        <w:ind w:firstLine="420"/>
        <w:jc w:val="both"/>
      </w:pPr>
      <w:r>
        <w:rPr>
          <w:rFonts w:ascii="仿宋_GB2312" w:hAnsi="仿宋_GB2312" w:eastAsia="仿宋_GB2312"/>
          <w:b w:val="0"/>
          <w:color w:val="000000"/>
          <w:sz w:val="32"/>
        </w:rPr>
        <w:t>山东蓝想环境科技股份有限公司是消雾节水冷却塔单项冠军企业，主导产品消雾节水冷却塔国内市场占有率达70%以上，每年可为客户节水8000万立方米。公司研发的「深度凝水除雾环保冷却技术」针对传统冷却换热系统蒸发损失、出口雾气、能耗高等缺陷创新优化，可减少工业冷却水蒸发损失20%、降低工业循环水系统能耗30%—40%，广泛适用于石油、煤炭、电力等行业大型工业循环水场。蓝想近5年产值复合增长率超20%，2024年12月获批山东省首批「无废工厂」，消雾冷却塔节水产品已应用1500多台项目，并出口俄罗斯、中东、东南亚。</w:t>
      </w:r>
    </w:p>
    <w:p>
      <w:pPr>
        <w:spacing w:lineRule="exact" w:line="600" w:before="0" w:after="0"/>
        <w:ind w:firstLine="420"/>
        <w:jc w:val="both"/>
      </w:pPr>
      <w:r>
        <w:rPr>
          <w:rFonts w:ascii="仿宋_GB2312" w:hAnsi="仿宋_GB2312" w:eastAsia="仿宋_GB2312"/>
          <w:b w:val="0"/>
          <w:color w:val="000000"/>
          <w:sz w:val="32"/>
        </w:rPr>
        <w:t>山东大华环境节能科技有限公司是安丘节能环保领域排头兵，其年产2000台（套）冷换设备生产项目为山东省重大建设项目，投资10.5亿元、新购置智能化生产设备270余台（套），致力于打造省内最大的冷却冷凝设备研发制造基地。项目建成后将为安丘节能环保产业（尤其水处理与工业循环水冷却装备）扩量提质注入更强动力。安丘通过政策引导、人才带动、项目牵引、龙头培育，推动大华等企业在水处理与节能设备制造细分行业构建区域优势，形成「龙头企业+专精特新+小微企业」梯度培育体系。</w:t>
      </w:r>
    </w:p>
    <w:p>
      <w:pPr>
        <w:spacing w:lineRule="exact" w:line="600" w:before="0" w:after="0"/>
        <w:jc w:val="left"/>
      </w:pPr>
      <w:r>
        <w:rPr>
          <w:rFonts w:ascii="仿宋_GB2312" w:hAnsi="仿宋_GB2312" w:eastAsia="仿宋_GB2312"/>
          <w:b w:val="0"/>
          <w:color w:val="000000"/>
          <w:sz w:val="28"/>
        </w:rPr>
        <w:t>主要数据来源：2024年安丘分局访谈；2025年经济日报报道；2023年新华社报道；2023年山东省生态环境厅；2024年中国环境报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