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铝用耐火材料与炭素配套行业深度分析报告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沾化区铝用耐火材料与炭素配套产业以滨州齐耐新材料有限公司为龙头，依托汇宏氧化铝原料管道化供应，打造高端白刚玉与刚玉质耐火材料集群。齐耐新材料成立于2021年6月，注册资本6000万元，拥有直径11米、15000KVA超大电弧炉，单炉日产量达行业平均水平3—5倍、日均产出150吨超高体密白刚玉，2024年白刚玉产量突破10万吨、占据全球15%市场份额、连续三年稳居全国首位，产品远销欧美日韩等30余国。企业一期已投产年产10万吨白刚玉、2.5万吨板状刚玉，二期投产后白刚玉年产能将达35万吨、市场占有率由15%跃升至30%，目标2027年产值20亿元。齐耐自主研发低能耗连续冶炼技术，产品体密达3.70g/cm³以上、硬度强度较行业标准提高15—20%，获9项专利授权。铝用炭素方面，滨州区域以索通创新炭材料等预焙阳极产能为电解铝关键配套，与沾化氧化铝、耐火材料共同构成山东高端铝千亿级产业集群的重要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齐耐白刚玉产量(2024)：突破10万吨（来源：2025年）</w:t>
      </w:r>
    </w:p>
    <w:p>
      <w:pPr>
        <w:spacing w:lineRule="exact" w:line="600" w:before="0" w:after="0"/>
        <w:ind w:firstLine="420"/>
        <w:jc w:val="both"/>
      </w:pPr>
      <w:r>
        <w:rPr>
          <w:rFonts w:ascii="仿宋_GB2312" w:hAnsi="仿宋_GB2312" w:eastAsia="仿宋_GB2312"/>
          <w:b w:val="0"/>
          <w:color w:val="000000"/>
          <w:sz w:val="32"/>
        </w:rPr>
        <w:t>· 齐耐全球市场份额：15%（来源：2025年）</w:t>
      </w:r>
    </w:p>
    <w:p>
      <w:pPr>
        <w:spacing w:lineRule="exact" w:line="600" w:before="0" w:after="0"/>
        <w:ind w:firstLine="420"/>
        <w:jc w:val="both"/>
      </w:pPr>
      <w:r>
        <w:rPr>
          <w:rFonts w:ascii="仿宋_GB2312" w:hAnsi="仿宋_GB2312" w:eastAsia="仿宋_GB2312"/>
          <w:b w:val="0"/>
          <w:color w:val="000000"/>
          <w:sz w:val="32"/>
        </w:rPr>
        <w:t>· 齐耐每月产能：12000吨以上（来源：2025年）</w:t>
      </w:r>
    </w:p>
    <w:p>
      <w:pPr>
        <w:spacing w:lineRule="exact" w:line="600" w:before="0" w:after="0"/>
        <w:ind w:firstLine="420"/>
        <w:jc w:val="both"/>
      </w:pPr>
      <w:r>
        <w:rPr>
          <w:rFonts w:ascii="仿宋_GB2312" w:hAnsi="仿宋_GB2312" w:eastAsia="仿宋_GB2312"/>
          <w:b w:val="0"/>
          <w:color w:val="000000"/>
          <w:sz w:val="32"/>
        </w:rPr>
        <w:t>· 齐耐电弧炉：直径11米/15000KVA（来源：2025年）</w:t>
      </w:r>
    </w:p>
    <w:p>
      <w:pPr>
        <w:spacing w:lineRule="exact" w:line="600" w:before="0" w:after="0"/>
        <w:ind w:firstLine="420"/>
        <w:jc w:val="both"/>
      </w:pPr>
      <w:r>
        <w:rPr>
          <w:rFonts w:ascii="仿宋_GB2312" w:hAnsi="仿宋_GB2312" w:eastAsia="仿宋_GB2312"/>
          <w:b w:val="0"/>
          <w:color w:val="000000"/>
          <w:sz w:val="32"/>
        </w:rPr>
        <w:t>· 齐耐体密：3.70g/cm³以上（来源：2025年）</w:t>
      </w:r>
    </w:p>
    <w:p>
      <w:pPr>
        <w:spacing w:lineRule="exact" w:line="600" w:before="0" w:after="0"/>
        <w:ind w:firstLine="420"/>
        <w:jc w:val="both"/>
      </w:pPr>
      <w:r>
        <w:rPr>
          <w:rFonts w:ascii="仿宋_GB2312" w:hAnsi="仿宋_GB2312" w:eastAsia="仿宋_GB2312"/>
          <w:b w:val="0"/>
          <w:color w:val="000000"/>
          <w:sz w:val="32"/>
        </w:rPr>
        <w:t>· 齐耐2027目标产值：20亿元（来源：2025年）</w:t>
      </w:r>
    </w:p>
    <w:p>
      <w:pPr>
        <w:spacing w:lineRule="exact" w:line="600" w:before="0" w:after="0"/>
        <w:ind w:firstLine="420"/>
        <w:jc w:val="both"/>
      </w:pPr>
      <w:r>
        <w:rPr>
          <w:rFonts w:ascii="仿宋_GB2312" w:hAnsi="仿宋_GB2312" w:eastAsia="仿宋_GB2312"/>
          <w:b w:val="0"/>
          <w:color w:val="000000"/>
          <w:sz w:val="32"/>
        </w:rPr>
        <w:t>· 齐耐专利：9项（来源：2025年）</w:t>
      </w:r>
    </w:p>
    <w:p>
      <w:pPr>
        <w:spacing w:lineRule="exact" w:line="600" w:before="0" w:after="0"/>
        <w:ind w:firstLine="420"/>
        <w:jc w:val="both"/>
      </w:pPr>
      <w:r>
        <w:rPr>
          <w:rFonts w:ascii="仿宋_GB2312" w:hAnsi="仿宋_GB2312" w:eastAsia="仿宋_GB2312"/>
          <w:b w:val="0"/>
          <w:color w:val="000000"/>
          <w:sz w:val="32"/>
        </w:rPr>
        <w:t>· 二期后白刚玉年产能：35万吨（来源：2025年）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齐耐新材料2024年白刚玉产量突破10万吨、占据全球15%市场份额（来源：2025年今日头条）」与「2025年铝基材料产业重点企业产值286.29亿元、同比增长48.48%（来源：2025年沾化区政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齐耐新材料2024年白刚玉产量突破10万吨、占据全球15%市场份额（来源：2025年今日头条）。齐耐白刚玉连续三年稳居全国首位、产品远销欧美日韩等30余国（来源：2025年今日头条）。2025年铝基材料产业重点企业产值286.29亿元、同比增长48.48%（来源：2025年沾化区政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齐耐年产15万吨刚玉项目为滨州「冠军产品」承载项目、填补超硬材料空白（来源：2025年今日头条）。沾化区建设「铝基材料名城」、将耐火材料列为重点配套环节（来源：2025年闪电新闻）。齐耐从签约到投产仅用180天、创重点项目建设的沾化速度（来源：2025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齐耐利用汇宏氧化铝生产白刚玉、填补全行业高体密耐火材料空白（来源：2025年闪电新闻）。隔墙供应模式使园区企业物流成本降低40%、能耗下降25%（来源：2025年闪电新闻）。园区日供水能力30万立方米、空闲土地2.8万亩保障大项目落地（来源：2025年滨州网）。</w:t>
      </w:r>
    </w:p>
    <w:p>
      <w:pPr>
        <w:spacing w:lineRule="exact" w:line="600" w:before="0" w:after="0"/>
        <w:ind w:firstLine="420"/>
        <w:jc w:val="both"/>
      </w:pPr>
      <w:r>
        <w:rPr>
          <w:rFonts w:ascii="仿宋_GB2312" w:hAnsi="仿宋_GB2312" w:eastAsia="仿宋_GB2312"/>
          <w:b w:val="0"/>
          <w:color w:val="000000"/>
          <w:sz w:val="32"/>
        </w:rPr>
        <w:t>据公开数据，齐耐2027目标产值为20亿元（来源：2025年）。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齐耐新材料2024年白刚玉产量突破10万吨、占据全球15%市场份额（来源：2025年今日头条）」与「2025年铝基材料产业重点企业产值286.29亿元、同比增长48.48%（来源：2025年沾化区政协）」等数据点清晰刻画了该维度的现实基础；齐耐新材料2024年白刚玉产量突破10万吨、占据全球15%市场份额（来源：2025年今日头条）；2025年铝基材料产业重点企业产值286.29亿元、同比增长48.48%（来源：2025年沾化区政协）；齐耐年产15万吨刚玉项目为滨州「冠军产品」承载项目、填补超硬材料空白（来源：2025年今日头条）；沾化区建设「铝基材料名城」、将耐火材料列为重点配套环节（来源：2025年闪电新闻）。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铝用炭素(预焙阳极)以石油焦沥青为原料、为电解铝关键配套（来源：2024年行业研究）」与「齐耐拥有直径11米、15000KVA超大电弧炉、单炉日产量行业3-5倍（来源：2025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齐耐以工业氧化铝粉为原料、经2000度以上电弧炉熔炼制白刚玉（来源：2025年齐耐官网）。齐耐利用汇宏氧化铝管道化供应、实现原料端低成本稳定获取（来源：2025年闪电新闻）。铝用炭素(预焙阳极)以石油焦沥青为原料、为电解铝关键配套（来源：2024年行业研究）。</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齐耐拥有直径11米、15000KVA超大电弧炉、单炉日产量行业3-5倍（来源：2025年新浪）。齐耐一期已投产年产10万吨白刚玉、2.5万吨板状刚玉（来源：2025年今日头条）。二期投产后白刚玉年产由15万吨提升至35万吨、板状刚玉5万吨（来源：2025年新浪）。</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白刚玉用于磨具磨料高级耐火材料精密铸造、代号WA国际通用（来源：2025年齐耐官网）。板状刚玉用于钢铁铸造石化高性能耐火材料、Al2O3含量99%以上（来源：2025年齐耐官网）。铝用炭素预焙阳极为电解铝阳极材料、关系原铝能耗与质量（来源：2024年行业研究）。</w:t>
      </w:r>
    </w:p>
    <w:p>
      <w:pPr>
        <w:spacing w:lineRule="exact" w:line="600" w:before="0" w:after="0"/>
        <w:ind w:firstLine="420"/>
        <w:jc w:val="both"/>
      </w:pPr>
      <w:r>
        <w:rPr>
          <w:rFonts w:ascii="仿宋_GB2312" w:hAnsi="仿宋_GB2312" w:eastAsia="仿宋_GB2312"/>
          <w:b w:val="0"/>
          <w:color w:val="000000"/>
          <w:sz w:val="32"/>
        </w:rPr>
        <w:t>据公开数据，齐耐白刚玉产量(2024)为突破10万吨（来源：2025年）。</w:t>
      </w:r>
    </w:p>
    <w:p>
      <w:pPr>
        <w:spacing w:lineRule="exact" w:line="600" w:before="0" w:after="0"/>
        <w:ind w:firstLine="420"/>
        <w:jc w:val="both"/>
      </w:pPr>
      <w:r>
        <w:rPr>
          <w:rFonts w:ascii="仿宋_GB2312" w:hAnsi="仿宋_GB2312" w:eastAsia="仿宋_GB2312"/>
          <w:b w:val="0"/>
          <w:color w:val="000000"/>
          <w:sz w:val="32"/>
        </w:rPr>
        <w:t>据公开数据，齐耐每月产能为12000吨以上（来源：2025年）。</w:t>
      </w:r>
    </w:p>
    <w:p>
      <w:pPr>
        <w:spacing w:lineRule="exact" w:line="600" w:before="0" w:after="0"/>
        <w:ind w:firstLine="420"/>
        <w:jc w:val="both"/>
      </w:pPr>
      <w:r>
        <w:rPr>
          <w:rFonts w:ascii="仿宋_GB2312" w:hAnsi="仿宋_GB2312" w:eastAsia="仿宋_GB2312"/>
          <w:b w:val="0"/>
          <w:color w:val="000000"/>
          <w:sz w:val="32"/>
        </w:rPr>
        <w:t>据公开数据，二期后白刚玉年产能为35万吨（来源：2025年）。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铝用炭素(预焙阳极)以石油焦沥青为原料、为电解铝关键配套（来源：2024年行业研究）」与「齐耐拥有直径11米、15000KVA超大电弧炉、单炉日产量行业3-5倍（来源：2025年新浪）」等数据点清晰刻画了该维度的现实基础；铝用炭素(预焙阳极)以石油焦沥青为原料、为电解铝关键配套（来源：2024年行业研究）；齐耐拥有直径11米、15000KVA超大电弧炉、单炉日产量行业3-5倍（来源：2025年新浪）；齐耐一期已投产年产10万吨白刚玉、2.5万吨板状刚玉（来源：2025年今日头条）；二期投产后白刚玉年产由15万吨提升至35万吨、板状刚玉5万吨（来源：2025年新浪）。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齐耐每月产能12000吨以上、为国内白刚玉产量第一家破万吨企业（来源：2025年新浪）」与「齐耐白刚玉行业综合产能位居全国首位、市场占有率全省60%（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齐耐每月产能12000吨以上、为国内白刚玉产量第一家破万吨企业（来源：2025年新浪）。齐耐白刚玉行业综合产能位居全国首位、市场占有率全省60%（来源：2025年今日头条）。二期投产后白刚玉年产量将达35万吨、市场占有率由15%跃升至30%（来源：2025年新浪）。</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白刚玉应用于航空航天精密制造电子信息新能源等战略新兴领域（来源：2025年新浪）。高端耐火与磨料需求随制造业升级稳步增长（来源：2025年行业研究）。铝用炭素预焙阳极随电解铝产能刚性配套、需求稳定（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齐耐白刚玉全球市场份额15%、连续三年全国首位（来源：2025年今日头条）。国内高端白刚玉长期工艺落后、齐耐以超大产能超低能耗引领（来源：2025年新浪）。国际市场上齐耐占比可达50%、国内可达50%、刚签约日东南亚南非大单（来源：2025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齐耐每月产能12000吨以上、为国内白刚玉产量第一家破万吨企业（来源：2025年新浪）」与「齐耐白刚玉行业综合产能位居全国首位、市场占有率全省60%（来源：2025年今日头条）」等数据点清晰刻画了该维度的现实基础；齐耐每月产能12000吨以上、为国内白刚玉产量第一家破万吨企业（来源：2025年新浪）；齐耐白刚玉行业综合产能位居全国首位、市场占有率全省60%（来源：2025年今日头条）；二期投产后白刚玉年产量将达35万吨、市场占有率由15%跃升至30%（来源：2025年新浪）；高端耐火与磨料需求随制造业升级稳步增长（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依托汇宏链主、沾化串联齐耐中顺恒辉等18家上下游企业（来源：2025年闪电新闻）」与「齐耐为沾化重点培育产业链项目、临港产业园全方位一站式服务保障（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依托汇宏链主、沾化串联齐耐中顺恒辉等18家上下游企业（来源：2025年闪电新闻）。齐耐为沾化重点培育产业链项目、临港产业园全方位一站式服务保障（来源：2025年今日头条）。滨州铝用炭素以索通创新炭材料(北海)预焙阳极为区域配套支撑（来源：2024年天眼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齐耐新材料为深耕白刚玉四十余年的龙头企业、亚洲最大白刚玉冶炼炉（来源：2025年今日头条）。齐耐生产副总经理付显渠称单炉日产量行业3-5倍、吨能耗降10%（来源：2025年新浪）。山东索通创新炭材料注册资本6.92亿元、生产预焙阳极炭块（来源：2024年天眼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齐耐核心技术斩获9项专利授权、近三年15项科技成果（来源：2025年今日头条）。2025年助力4家企业认定高新技术企业、3家省专精特新（来源：2025年沾化区政协）。齐耐产品通过国家耐火与磨料磨具质量检验检测中心认证（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依托汇宏链主、沾化串联齐耐中顺恒辉等18家上下游企业（来源：2025年闪电新闻）」与「齐耐为沾化重点培育产业链项目、临港产业园全方位一站式服务保障（来源：2025年今日头条）」等数据点清晰刻画了该维度的现实基础；依托汇宏链主、沾化串联齐耐中顺恒辉等18家上下游企业（来源：2025年闪电新闻）；齐耐为沾化重点培育产业链项目、临港产业园全方位一站式服务保障（来源：2025年今日头条）；滨州铝用炭素以索通创新炭材料(北海)预焙阳极为区域配套支撑（来源：2024年天眼查）；齐耐生产副总经理付显渠称单炉日产量行业3-5倍、吨能耗降10%（来源：2025年新浪）。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自主研发低能耗连续冶炼技术、产品体密提升至3.70g/cm³以上（来源：2025年新浪）」与「直径11米15000KVA电弧炉日均产出150吨超高体密白刚玉（来源：2025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齐耐突破超大电弧炉设计、低能耗连续冶炼等核心技术（来源：2025年今日头条）。自主研发低能耗连续冶炼技术、产品体密提升至3.70g/cm³以上（来源：2025年新浪）。普通产品体密&gt;3.65g/cm³、高体密产品达3.75g/cm³、优于行业标准3.50（来源：2025年今日头条）。</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直径11米15000KVA电弧炉日均产出150吨超高体密白刚玉（来源：2025年新浪）。单炉日产量相当于行业平均3-5倍、刷新全球单炉产能纪录（来源：2025年今日头条）。吨能耗下降10-15%、硬度强度较行业标准提高15-20%（来源：2025年新浪）。</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齐耐组建行业专家高级工程师核心骨干科研团队持续攻关（来源：2025年新浪）。年均完成5项科技成果转化、近三年累计15项科技成果（来源：2025年今日头条）。推进三期项目搭建国家级高温材料工程技术中心引入AI冶炼控制（来源：2025年新浪）。</w:t>
      </w:r>
    </w:p>
    <w:p>
      <w:pPr>
        <w:spacing w:lineRule="exact" w:line="600" w:before="0" w:after="0"/>
        <w:ind w:firstLine="420"/>
        <w:jc w:val="both"/>
      </w:pPr>
      <w:r>
        <w:rPr>
          <w:rFonts w:ascii="仿宋_GB2312" w:hAnsi="仿宋_GB2312" w:eastAsia="仿宋_GB2312"/>
          <w:b w:val="0"/>
          <w:color w:val="000000"/>
          <w:sz w:val="32"/>
        </w:rPr>
        <w:t>据公开数据，齐耐专利为9项（来源：2025年）。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自主研发低能耗连续冶炼技术、产品体密提升至3.70g/cm³以上（来源：2025年新浪）」与「直径11米15000KVA电弧炉日均产出150吨超高体密白刚玉（来源：2025年新浪）」等数据点清晰刻画了该维度的现实基础；自主研发低能耗连续冶炼技术、产品体密提升至3.70g/cm³以上（来源：2025年新浪）；直径11米15000KVA电弧炉日均产出150吨超高体密白刚玉（来源：2025年新浪）；单炉日产量相当于行业平均3-5倍、刷新全球单炉产能纪录（来源：2025年今日头条）；吨能耗下降10-15%、硬度强度较行业标准提高15-20%（来源：2025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齐耐一期项目总投资1.8亿元、达产10万吨/年白刚玉（来源：2024年滨州网）」与「二期年产5万吨板状刚玉及扩建20万吨白刚玉适时启动、全部达产销售收入15亿元以上（来源：2024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齐耐一期项目总投资1.8亿元、达产10万吨/年白刚玉（来源：2024年滨州网）。二期年产5万吨板状刚玉及扩建20万吨白刚玉适时启动、全部达产销售收入15亿元以上（来源：2024年滨州网）。齐耐目标2027年产值20亿元、税额预测3亿元（来源：2025年新浪）。</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隔墙供应使物流成本降低40%、能耗下降25%（来源：2025年闪电新闻）。超低能耗连续冶炼使吨能耗下降10-15%（来源：2025年新浪）。原料管道化供应省去中间环节、降低采购与运输成本（来源：2025年闪电新闻）。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齐耐目标2027年产值20亿元、税额3亿元（来源：2025年新浪）。2025年铝基材料重点企业税收17.44亿元、同比增长101.82%（来源：2025年沾化区政协）。高体密白刚玉溢价能力强、毛利率高于普通耐火材料（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齐耐一期项目总投资1.8亿元、达产10万吨/年白刚玉（来源：2024年滨州网）」与「二期年产5万吨板状刚玉及扩建20万吨白刚玉适时启动、全部达产销售收入15亿元以上（来源：2024年滨州网）」等数据点清晰刻画了该维度的现实基础；齐耐一期项目总投资1.8亿元、达产10万吨/年白刚玉（来源：2024年滨州网）；二期年产5万吨板状刚玉及扩建20万吨白刚玉适时启动、全部达产销售收入15亿元以上（来源：2024年滨州网）；齐耐目标2027年产值20亿元、税额预测3亿元（来源：2025年新浪）；隔墙供应使物流成本降低40%、能耗下降25%（来源：2025年闪电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齐耐国际占比可达50%、全球市场拓展空间广阔（来源：2025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内高端白刚玉工艺落后、齐耐以高品质填补超硬材料空白（来源：2025年新浪）。航空航天新能源带动高端耐火磨料需求、国产替代加速（来源：2025年行业研究）。齐耐国际占比可达50%、全球市场拓展空间广阔（来源：2025年新浪）。</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弧炉冶炼能耗与环保约束趋严、需持续技改降耗（来源：2025年行业分析）。高体密产品体密指标要求严苛、质量控制难度大（来源：2025年今日头条）。铝用炭素生产碳排放高、面临碳约束与绿电替代压力（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白刚玉价格受氧化铝原料与电价波动影响（来源：2025年行业分析）。预焙阳极价格随铝价与石油焦成本波动（来源：2024年行业分析）。国际市场贸易壁垒或影响出口份额（来源：2025年行业研究）。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齐耐国际占比可达50%、全球市场拓展空间广阔（来源：2025年新浪）」等数据点清晰刻画了该维度的现实基础；齐耐国际占比可达50%、全球市场拓展空间广阔（来源：2025年新浪）。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临港产业园专班盯靠、「让企业和企业家舒服」服务理念（来源：2025年今日头条）」与「主动为10余家企业提供50余项服务、涵盖手续土地政策（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港产业园专班盯靠、「让企业和企业家舒服」服务理念（来源：2025年今日头条）。主动为10余家企业提供50余项服务、涵盖手续土地政策（来源：2025年今日头条）。深化「要素跟着项目走」保障重点项目无障碍推进（来源：2025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齐耐推进三期项目、搭建国家级高温材料工程技术中心（来源：2025年新浪）。引入AI冶炼控制系统、提高自动化稳定质量降主观影响（来源：2025年今日头条）。聚焦高体密白刚玉等冠军产品、壮大耐火材料集群（来源：2025年闪电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精细氧化铝招商推介会签约4项目金额15.88亿元（来源：2024年百度百科）。与河南工业大学郑州大学签订技术人才合作（来源：2024年百度百科）。链式招商引进细分领域冠军、完善铝用配套体系（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临港产业园专班盯靠、「让企业和企业家舒服」服务理念（来源：2025年今日头条）」与「主动为10余家企业提供50余项服务、涵盖手续土地政策（来源：2025年今日头条）」等数据点清晰刻画了该维度的现实基础；临港产业园专班盯靠、「让企业和企业家舒服」服务理念（来源：2025年今日头条）；主动为10余家企业提供50余项服务、涵盖手续土地政策（来源：2025年今日头条）；深化「要素跟着项目走」保障重点项目无障碍推进（来源：2025年今日头条）；齐耐推进三期项目、搭建国家级高温材料工程技术中心（来源：2025年新浪）。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齐耐一期总投资1.8亿元、二期扩建需配套建设资金（来源：2024年滨州网）」与「齐耐目标2027年产值20亿元、三期项目资本开支较大（来源：2025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齐耐一期总投资1.8亿元、二期扩建需配套建设资金（来源：2024年滨州网）。齐耐目标2027年产值20亿元、三期项目资本开支较大（来源：2025年新浪）。铝用炭素区域配套升级需预焙阳极产线技改资金（来源：2024年行业分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齐耐三期建设国家级高温材料工程技术中心需研发投入（来源：2025年新浪）。引入AI冶炼控制系统与自动化改造需中长期资金（来源：2025年今日头条）。绿电替代与节能降碳改造需配套融资支持（来源：2025年行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保障项目建设（来源：2025年行业方案）。依托魏桥链主信用开展供应链融资降资金成本（来源：2025年行业分析）。争取高新技术企业专精特新技术改造等惠企补贴（来源：2025年沾化区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齐耐一期总投资1.8亿元、二期扩建需配套建设资金（来源：2024年滨州网）」与「齐耐目标2027年产值20亿元、三期项目资本开支较大（来源：2025年新浪）」等数据点清晰刻画了该维度的现实基础；齐耐一期总投资1.8亿元、二期扩建需配套建设资金（来源：2024年滨州网）；齐耐目标2027年产值20亿元、三期项目资本开支较大（来源：2025年新浪）；铝用炭素区域配套升级需预焙阳极产线技改资金（来源：2024年行业分析）；齐耐三期建设国家级高温材料工程技术中心需研发投入（来源：2025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铝用耐火材料与炭素配套在滨州市沾化区依托区域产业基础与政策赋能，已形成以量化事实为支撑的发展格局。齐耐新材料2024年白刚玉产量突破10万吨、占据全球15%市场份额（来源：2025年今日头条）；2025年铝基材料产业重点企业产值286.29亿元、同比增长48.48%（来源：2025年沾化区政协）；齐耐年产15万吨刚玉项目为滨州「冠军产品」承载项目、填补超硬材料空白（来源：2025年今日头条）；沾化区建设「铝基材料名城」、将耐火材料列为重点配套环节（来源：2025年闪电新闻）；齐耐从签约到投产仅用180天、创重点项目建设的沾化速度（来源：2025年今日头条）；隔墙供应模式使园区企业物流成本降低40%、能耗下降25%（来源：2025年闪电新闻）；园区日供水能力30万立方米、空闲土地2.8万亩保障大项目落地（来源：2025年滨州网）；铝用炭素(预焙阳极)以石油焦沥青为原料、为电解铝关键配套（来源：2024年行业研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滨州齐耐新材料有限公司成立于2021年6月15日，注册资本6000万元，法定代表人为胡立让，注册地址位于沾化区临港产业园内，专注于高档刚玉材料、耐高温材料、磨料等无机非金属新材料的研发生产销售。公司年产15万吨刚玉项目总投资1.8亿元，一期已投产年产10万吨白刚玉、2.5万吨板状刚玉，二期扩建后白刚玉年产能将达35万吨。企业拥有直径11米、15000KVA超大电弧炉，单炉日产量行业平均3—5倍、日均产出150吨超高体密白刚玉，2024年产量突破10万吨、占全球15%份额、连续三年全国首位，白刚玉产品获评滨州市「冠军产品」，远销美日韩印欧等30余国，目标2027年产值20亿元、税额3亿元。</w:t>
      </w:r>
    </w:p>
    <w:p>
      <w:pPr>
        <w:spacing w:lineRule="exact" w:line="600" w:before="0" w:after="0"/>
        <w:ind w:firstLine="420"/>
        <w:jc w:val="both"/>
      </w:pPr>
      <w:r>
        <w:rPr>
          <w:rFonts w:ascii="仿宋_GB2312" w:hAnsi="仿宋_GB2312" w:eastAsia="仿宋_GB2312"/>
          <w:b w:val="0"/>
          <w:color w:val="000000"/>
          <w:sz w:val="32"/>
        </w:rPr>
        <w:t>山东索通创新炭材料有限公司成立于2016年8月18日，注册资本约6.92亿元，注册地址位于滨州北海经济开发区，人员规模500—999人（参保984人），是滨州区域铝用炭素预焙阳极的关键配套企业。公司主营生产销售预焙阳极炭块、碳纤维、碳复合材料及炭素制品，为电解铝生产提供核心阳极材料，是山东高端铝千亿级产业集群的重要支撑环节。作为铝产业链上游配套，索通创新炭材料与沾化氧化铝、齐耐耐火材料协同，共同保障区域铝工业原料与配套稳定供给，其预焙阳极产能对电解铝能耗与产品质量具有关键影响，在山东铝工业体系中占据重要地位。</w:t>
      </w:r>
    </w:p>
    <w:p>
      <w:pPr>
        <w:spacing w:lineRule="exact" w:line="600" w:before="0" w:after="0"/>
        <w:ind w:firstLine="420"/>
        <w:jc w:val="both"/>
      </w:pPr>
      <w:r>
        <w:rPr>
          <w:rFonts w:ascii="仿宋_GB2312" w:hAnsi="仿宋_GB2312" w:eastAsia="仿宋_GB2312"/>
          <w:b w:val="0"/>
          <w:color w:val="000000"/>
          <w:sz w:val="32"/>
        </w:rPr>
        <w:t>山东宏拓实业有限公司是魏桥创业集团铝业板块的运营主体，深度参与沾化铝基材料产业集群建设，副总经理邓文强作为沾化区企业家协会会长推动精细氧化铝产业链招商。公司作为氧化铝与下游电解铝的衔接枢纽，是铝用耐火材料与炭素配套产品的核心需求方与市场牵引力量。在第二届精细氧化铝高质量发展论坛上，宏拓实业协同沾化区完成中顺恒辉、齐耐、鑫伟竖、镓元4个重点项目签约（总金额15.88亿元），并对接河南工业大学、郑州大学等院校建立技术人才合作，持续完善从冶金级氧化铝到高端铝基材料及配套耐火、炭素材料的全链条产业生态。</w:t>
      </w:r>
    </w:p>
    <w:p>
      <w:pPr>
        <w:spacing w:lineRule="exact" w:line="600" w:before="0" w:after="0"/>
        <w:jc w:val="left"/>
      </w:pPr>
      <w:r>
        <w:rPr>
          <w:rFonts w:ascii="仿宋_GB2312" w:hAnsi="仿宋_GB2312" w:eastAsia="仿宋_GB2312"/>
          <w:b w:val="0"/>
          <w:color w:val="000000"/>
          <w:sz w:val="28"/>
        </w:rPr>
        <w:t>主要数据来源：2025年今日头条/滨州日报齐耐新材料报道；2025年新浪财经齐耐报道；2025年齐鲁网闪电新闻；2025年网易号齐耐报道；2024年滨州市工商联齐耐报道；2024年天眼查索通创新炭材料；2024年滨州网临港产业园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