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新能源汽车驱动电机制造行业深度分析报告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新能源汽车驱动电机制造是鲁西新区汽车智能核心零部件特色产业集群的核心环节。2025年该集群入选山东省特色产业集群，以精进电动、康沃控股为链主，聚焦车用电驱动系统、甲醇增程器及发电机组等领域，推动产业冲刺百亿级规模。精进电动科技(菏泽)有限公司是新能源汽车电驱动系统国内领军企业，自主研发「电机+减速箱+电机控制器」一体化总成，拥有专利130余项、国际专利20余项，产品国内市场占有率超1/3、居全国首位，与德国博世、西门子居全球前三位。菏泽基地全部达产将年产50万台乘用车电机定子分总成、10万台商用车电机定子分总成、100万支减速器齿轮、30万台套电驱动动力总成，年产值40亿元，成为精进电动全球最大生产基地，客户涵盖大众、奔驰、比亚迪、吉利等头部车企。2024年精进电动产值同比增长21%，并投资3.5亿元建设碳化硅电机控制器项目，鲁西新区正成为新能源汽车驱动电机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基地年产值：40亿元（来源：2021年）</w:t>
      </w:r>
    </w:p>
    <w:p>
      <w:pPr>
        <w:spacing w:lineRule="exact" w:line="600" w:before="0" w:after="0"/>
        <w:ind w:firstLine="420"/>
        <w:jc w:val="both"/>
      </w:pPr>
      <w:r>
        <w:rPr>
          <w:rFonts w:ascii="仿宋_GB2312" w:hAnsi="仿宋_GB2312" w:eastAsia="仿宋_GB2312"/>
          <w:b w:val="0"/>
          <w:color w:val="000000"/>
          <w:sz w:val="32"/>
        </w:rPr>
        <w:t>· 乘用车电机定子：50万台/年（来源：2021年）</w:t>
      </w:r>
    </w:p>
    <w:p>
      <w:pPr>
        <w:spacing w:lineRule="exact" w:line="600" w:before="0" w:after="0"/>
        <w:ind w:firstLine="420"/>
        <w:jc w:val="both"/>
      </w:pPr>
      <w:r>
        <w:rPr>
          <w:rFonts w:ascii="仿宋_GB2312" w:hAnsi="仿宋_GB2312" w:eastAsia="仿宋_GB2312"/>
          <w:b w:val="0"/>
          <w:color w:val="000000"/>
          <w:sz w:val="32"/>
        </w:rPr>
        <w:t>· 商用车电机定子：10万台/年（来源：2021年）</w:t>
      </w:r>
    </w:p>
    <w:p>
      <w:pPr>
        <w:spacing w:lineRule="exact" w:line="600" w:before="0" w:after="0"/>
        <w:ind w:firstLine="420"/>
        <w:jc w:val="both"/>
      </w:pPr>
      <w:r>
        <w:rPr>
          <w:rFonts w:ascii="仿宋_GB2312" w:hAnsi="仿宋_GB2312" w:eastAsia="仿宋_GB2312"/>
          <w:b w:val="0"/>
          <w:color w:val="000000"/>
          <w:sz w:val="32"/>
        </w:rPr>
        <w:t>· 减速器齿轮：100万支/年（来源：2021年）</w:t>
      </w:r>
    </w:p>
    <w:p>
      <w:pPr>
        <w:spacing w:lineRule="exact" w:line="600" w:before="0" w:after="0"/>
        <w:ind w:firstLine="420"/>
        <w:jc w:val="both"/>
      </w:pPr>
      <w:r>
        <w:rPr>
          <w:rFonts w:ascii="仿宋_GB2312" w:hAnsi="仿宋_GB2312" w:eastAsia="仿宋_GB2312"/>
          <w:b w:val="0"/>
          <w:color w:val="000000"/>
          <w:sz w:val="32"/>
        </w:rPr>
        <w:t>· 电驱动总成：30万台套/年（来源：2021年）</w:t>
      </w:r>
    </w:p>
    <w:p>
      <w:pPr>
        <w:spacing w:lineRule="exact" w:line="600" w:before="0" w:after="0"/>
        <w:ind w:firstLine="420"/>
        <w:jc w:val="both"/>
      </w:pPr>
      <w:r>
        <w:rPr>
          <w:rFonts w:ascii="仿宋_GB2312" w:hAnsi="仿宋_GB2312" w:eastAsia="仿宋_GB2312"/>
          <w:b w:val="0"/>
          <w:color w:val="000000"/>
          <w:sz w:val="32"/>
        </w:rPr>
        <w:t>· 专利：130余项（来源：2024年）</w:t>
      </w:r>
    </w:p>
    <w:p>
      <w:pPr>
        <w:spacing w:lineRule="exact" w:line="600" w:before="0" w:after="0"/>
        <w:ind w:firstLine="420"/>
        <w:jc w:val="both"/>
      </w:pPr>
      <w:r>
        <w:rPr>
          <w:rFonts w:ascii="仿宋_GB2312" w:hAnsi="仿宋_GB2312" w:eastAsia="仿宋_GB2312"/>
          <w:b w:val="0"/>
          <w:color w:val="000000"/>
          <w:sz w:val="32"/>
        </w:rPr>
        <w:t>· 产值增速：21%（来源：2024年）</w:t>
      </w:r>
    </w:p>
    <w:p>
      <w:pPr>
        <w:spacing w:lineRule="exact" w:line="600" w:before="0" w:after="0"/>
        <w:ind w:firstLine="420"/>
        <w:jc w:val="both"/>
      </w:pPr>
      <w:r>
        <w:rPr>
          <w:rFonts w:ascii="仿宋_GB2312" w:hAnsi="仿宋_GB2312" w:eastAsia="仿宋_GB2312"/>
          <w:b w:val="0"/>
          <w:color w:val="000000"/>
          <w:sz w:val="32"/>
        </w:rPr>
        <w:t>· 碳化硅控制器：30万套/年（来源：2024年）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精进电动高功率高效电驱动总成获工信部专项资金（来源：2025年今日头条）」与「推动汽车关键零部件产业冲刺百亿级规模（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鲁西新区汽车智能核心零部件特色产业集群入选2025年度省特色产业集群（来源：2025年今日头条）。集群以精进电动、康沃控股为链主、聚焦车用电驱动系统（来源：2025年今日头条）。鲁西新区围绕221现代产业体系延链补链强链（来源：2025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鲁西新区将新能源汽车核心零部件作为重点培育产业（来源：2025年今日头条）。精进电动高功率高效电驱动总成获工信部专项资金（来源：2025年今日头条）。政策+服务双轮驱动精准护航企业创新（来源：2025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鲁西新区聚焦汽车智能核心零部件研发版图（来源：2025年今日头条）。依托链长制精细调度与龙头企业带动（来源：2025年今日头条）。推动汽车关键零部件产业冲刺百亿级规模（来源：2025年今日头条）。</w:t>
      </w:r>
    </w:p>
    <w:p>
      <w:pPr>
        <w:spacing w:lineRule="exact" w:line="600" w:before="0" w:after="0"/>
        <w:ind w:firstLine="420"/>
        <w:jc w:val="both"/>
      </w:pPr>
      <w:r>
        <w:rPr>
          <w:rFonts w:ascii="仿宋_GB2312" w:hAnsi="仿宋_GB2312" w:eastAsia="仿宋_GB2312"/>
          <w:b w:val="0"/>
          <w:color w:val="000000"/>
          <w:sz w:val="32"/>
        </w:rPr>
        <w:t>据公开数据，基地年产值为40亿元（来源：2021年）。</w:t>
      </w:r>
    </w:p>
    <w:p>
      <w:pPr>
        <w:spacing w:lineRule="exact" w:line="600" w:before="0" w:after="0"/>
        <w:ind w:firstLine="420"/>
        <w:jc w:val="both"/>
      </w:pPr>
      <w:r>
        <w:rPr>
          <w:rFonts w:ascii="仿宋_GB2312" w:hAnsi="仿宋_GB2312" w:eastAsia="仿宋_GB2312"/>
          <w:b w:val="0"/>
          <w:color w:val="000000"/>
          <w:sz w:val="32"/>
        </w:rPr>
        <w:t>据公开数据，产值增速为21%（来源：2024年）。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精进电动高功率高效电驱动总成获工信部专项资金（来源：2025年今日头条）」与「推动汽车关键零部件产业冲刺百亿级规模（来源：2025年今日头条）」等数据点清晰刻画了该维度的现实基础；精进电动高功率高效电驱动总成获工信部专项资金（来源：2025年今日头条）；推动汽车关键零部件产业冲刺百亿级规模（来源：2025年今日头条）；据公开数据，基地年产值为40亿元（来源：2021年）；据公开数据，产值增速为21%（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精进电动高功率高效电驱动总成获工信部专项资金（来源：2025年今日头条）」与「推动汽车关键零部件产业冲刺百亿级规模（来源：2025年今日头条）」等数据点清晰刻画了该维度的现实基础；精进电动高功率高效电驱动总成获工信部专项资金（来源：2025年今日头条）；推动汽车关键零部件产业冲刺百亿级规模（来源：2025年今日头条）；据公开数据，基地年产值为40亿元（来源：2021年）；据公开数据，产值增速为21%（来源：2024年）；综合研判：本维度各项真实数据点相互印证，本维度围绕「产业基础、政策环境、要素条件」展开系统梳理，其中「精进电动高功率高效电驱动总成获工信部专项资金（来源：2025年今日头条）」与「推动汽车关键零部件产业冲刺百亿级规模（来源：2025年今日头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供应、中游制造、下游应用」展开系统梳理，其中「二期项目构建扁线电机碳化硅控制器高效率减速器总成（来源：2024年搜狐）」与「精进电动菏泽基地年产50万台乘用车电机定子分总成（来源：2021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上游供应</w:t>
      </w:r>
    </w:p>
    <w:p>
      <w:pPr>
        <w:spacing w:lineRule="exact" w:line="600" w:before="0" w:after="0"/>
        <w:ind w:firstLine="420"/>
        <w:jc w:val="both"/>
      </w:pPr>
      <w:r>
        <w:rPr>
          <w:rFonts w:ascii="仿宋_GB2312" w:hAnsi="仿宋_GB2312" w:eastAsia="仿宋_GB2312"/>
          <w:b w:val="0"/>
          <w:color w:val="000000"/>
          <w:sz w:val="32"/>
        </w:rPr>
        <w:t>精进电动具备电机本体控制器控制软件变速箱完整研发生产能力（来源：2024年澎湃新闻）。二期项目构建扁线电机碳化硅控制器高效率减速器总成（来源：2024年搜狐）。研发车用电驱动系统甲醇增程器及发电机组柴油发动机燃油喷射装置（来源：2025年今日头条）。</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精进电动菏泽基地年产50万台乘用车电机定子分总成（来源：2021年菏泽日报）。年产10万台商用车电机定子分总成、100万支减速器齿轮（来源：2021年菏泽日报）。年产5000吨定转子矽钢片冲片总成、30万台套电驱动动力总成（来源：2021年菏泽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精进电动客户含大众奔驰克莱斯勒一汽上汽比亚迪吉利中通（来源：2021年搜狐）。碳化硅大功率三合一总成成为北汽BJ40e电力心脏（来源：2024年搜狐）。产品面向新能源乘用车全地形越野车等车型（来源：2024年搜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供应、中游制造、下游应用」展开系统梳理，其中「二期项目构建扁线电机碳化硅控制器高效率减速器总成（来源：2024年搜狐）」与「精进电动菏泽基地年产50万台乘用车电机定子分总成（来源：2021年菏泽日报）」等数据点清晰刻画了该维度的现实基础；二期项目构建扁线电机碳化硅控制器高效率减速器总成（来源：2024年搜狐）；精进电动菏泽基地年产50万台乘用车电机定子分总成（来源：2021年菏泽日报）；年产10万台商用车电机定子分总成、100万支减速器齿轮（来源：2021年菏泽日报）；年产5000吨定转子矽钢片冲片总成、30万台套电驱动动力总成（来源：2021年菏泽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精进电动菏泽基地全部达产年产30万台套电驱动动力总成（来源：2021年菏泽日报）」与「基地年产值40亿元、将成为精进电动全球最大生产基地（来源：2021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精进电动菏泽基地全部达产年产30万台套电驱动动力总成（来源：2021年菏泽日报）。基地年产值40亿元、将成为精进电动全球最大生产基地（来源：2021年菏泽日报）。二期碳化硅控制器项目建成具备30万套生产能力（来源：2024年搜狐）。</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电驱动系统产品份额连续多年居全国首位、国内占有率超1/3（来源：2024年澎湃新闻）。与德国博世西门子居全球前三位（来源：2024年澎湃新闻）。客户覆盖欧美和国内高中端市场（来源：2021年搜狐）。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精进电动国内电驱动系统领军、全球领先（来源：2021年搜狐）。高功率高效电驱动总成打破国外垄断（来源：2025年今日头条）。2024年精进电动产值同比增长21%（来源：2025年今日头条）。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精进电动菏泽基地全部达产年产30万台套电驱动动力总成（来源：2021年菏泽日报）」与「基地年产值40亿元、将成为精进电动全球最大生产基地（来源：2021年菏泽日报）」等数据点清晰刻画了该维度的现实基础；精进电动菏泽基地全部达产年产30万台套电驱动动力总成（来源：2021年菏泽日报）；基地年产值40亿元、将成为精进电动全球最大生产基地（来源：2021年菏泽日报）；二期碳化硅控制器项目建成具备30万套生产能力（来源：2024年搜狐）；2024年精进电动产值同比增长21%（来源：2025年今日头条）。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冲刺百亿级规模（来源：2025年今日头条）」与「康沃控股甲醇系列发动机入选省首台套（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鲁西新区汽车智能核心零部件特色产业集群入选省特色（来源：2025年今日头条）。以精进电动康沃控股为链主企业（来源：2025年今日头条）。集群冲刺百亿级规模（来源：2025年今日头条）。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精进电动科技(菏泽)有限公司电驱动系统国内领军（来源：2021年菏泽日报）。康沃控股甲醇系列发动机入选省首台套（来源：2025年今日头条）。精进电动菏泽为集团最大研发试验生产综合性基地（来源：2024年搜狐）。</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精进电动拥有专利130余项、国际专利20余项（来源：2024年澎湃新闻）。碳化硅控制器研发成功实现高输出功率高系统效率（来源：2024年搜狐）。康沃控股甲醇新能源增程动力总成入选省首台套（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冲刺百亿级规模（来源：2025年今日头条）」与「康沃控股甲醇系列发动机入选省首台套（来源：2025年今日头条）」等数据点清晰刻画了该维度的现实基础；集群冲刺百亿级规模（来源：2025年今日头条）；康沃控股甲醇系列发动机入选省首台套（来源：2025年今日头条）；精进电动拥有专利130余项、国际专利20余项（来源：2024年澎湃新闻）；康沃控股甲醇新能源增程动力总成入选省首台套（来源：2025年今日头条）。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能力、智能升级」展开系统梳理，其中「第三代半导体碳化硅控制器研发成功、效率提升（来源：2024年澎湃新闻）」与「精进电动拥有专利130余项、国际专利20余项（来源：2024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自主研发电机+减速箱+电机控制器一体化总成（来源：2021年菏泽日报）。第三代半导体碳化硅控制器研发成功、效率提升（来源：2024年澎湃新闻）。扁线电机碳化硅控制器高效率减速器集成技术（来源：2024年搜狐）。</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精进电动拥有专利130余项、国际专利20余项（来源：2024年澎湃新闻）。每年拿出上亿元科研费用攻关几十个科研项目（来源：2024年澎湃新闻）。攻克电机方导体绕组齿轮微修形优化碳化硅控制器难题（来源：2024年搜狐）。</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碳化硅大功率三合一电驱动总成突破技术壁垒（来源：2024年搜狐）。二期碳化硅控制器项目加速建设（来源：2024年搜狐）。高功率高效电驱动总成获工信部产业基础再造专项资金（来源：2025年今日头条）。</w:t>
      </w:r>
    </w:p>
    <w:p>
      <w:pPr>
        <w:spacing w:lineRule="exact" w:line="600" w:before="0" w:after="0"/>
        <w:ind w:firstLine="420"/>
        <w:jc w:val="both"/>
      </w:pPr>
      <w:r>
        <w:rPr>
          <w:rFonts w:ascii="仿宋_GB2312" w:hAnsi="仿宋_GB2312" w:eastAsia="仿宋_GB2312"/>
          <w:b w:val="0"/>
          <w:color w:val="000000"/>
          <w:sz w:val="32"/>
        </w:rPr>
        <w:t>据公开数据，专利为130余项（来源：2024年）。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能力、智能升级」展开系统梳理，其中「第三代半导体碳化硅控制器研发成功、效率提升（来源：2024年澎湃新闻）」与「精进电动拥有专利130余项、国际专利20余项（来源：2024年澎湃新闻）」等数据点清晰刻画了该维度的现实基础；第三代半导体碳化硅控制器研发成功、效率提升（来源：2024年澎湃新闻）；精进电动拥有专利130余项、国际专利20余项（来源：2024年澎湃新闻）；每年拿出上亿元科研费用攻关几十个科研项目（来源：2024年澎湃新闻）；二期碳化硅控制器项目加速建设（来源：2024年搜狐）。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精进电动投资5亿元对三合一电驱动总成项目技术攻关（来源：2024年澎湃新闻）」与「投资3.5亿元建设碳化硅新能源汽车用电机控制器项目（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精进电动投资5亿元对三合一电驱动总成项目技术攻关（来源：2024年澎湃新闻）。投资3.5亿元建设碳化硅新能源汽车用电机控制器项目（来源：2025年今日头条）。精进电动菏泽基地全部达产年产值40亿元（来源：2021年菏泽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一体化总成成本更低、体积更小、效率更高（来源：2021年菏泽日报）。碳化硅控制器提升系统效率降低能耗（来源：2024年澎湃新闻）。规模化生产降低单位成本（来源：2021年菏泽日报）。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2024年精进电动产值同比增长21%（来源：2025年今日头条）。基地年产值40亿元（来源：2021年菏泽日报）。高功率高效电驱动总成打破国外垄断溢价（来源：2025年今日头条）。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精进电动投资5亿元对三合一电驱动总成项目技术攻关（来源：2024年澎湃新闻）」与「投资3.5亿元建设碳化硅新能源汽车用电机控制器项目（来源：2025年今日头条）」等数据点清晰刻画了该维度的现实基础；精进电动投资5亿元对三合一电驱动总成项目技术攻关（来源：2024年澎湃新闻）；投资3.5亿元建设碳化硅新能源汽车用电机控制器项目（来源：2025年今日头条）；精进电动菏泽基地全部达产年产值40亿元（来源：2021年菏泽日报）；碳化硅控制器提升系统效率降低能耗（来源：2024年澎湃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风险挑战」展开系统梳理，其中「产品进入全球头部车企供应链、预计2027量产10万套（来源：2025年今日头条）」与「原材料与芯片供应波动（来源：2025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新能源汽车产业发展带动驱动电机需求（来源：2021年搜狐）。产品进入全球头部车企供应链、预计2027量产10万套（来源：2025年今日头条）。碳化硅三合一总成面向高端乘用车全地形越野车（来源：2024年搜狐）。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电驱动系统研发技术壁垒高（来源：2024年搜狐）。需持续突破电机绕组碳化硅控制器难题（来源：2024年澎湃新闻）。国际竞争对手技术领先需追赶（来源：2024年澎湃新闻）。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新能源汽车补贴退坡影响需求（来源：2025年行业分析）。原材料与芯片供应波动（来源：2025年行业分析）。客户集中与账期风险（来源：2025年行业分析）。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风险挑战」展开系统梳理，其中「产品进入全球头部车企供应链、预计2027量产10万套（来源：2025年今日头条）」与「原材料与芯片供应波动（来源：2025年行业分析）」等数据点清晰刻画了该维度的现实基础；产品进入全球头部车企供应链、预计2027量产10万套（来源：2025年今日头条）；原材料与芯片供应波动（来源：2025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动汽车关键零部件产业冲刺百亿级规模（来源：2025年今日头条）」与「实施技术改造新品研发创新升级（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鲁西新区实施链长制精细调度龙头企业（来源：2025年今日头条）。以精进电动康沃控股为链主延链补链强链（来源：2025年今日头条）。政策+服务双轮驱动护航企业（来源：2025年今日头条）。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推动汽车关键零部件产业冲刺百亿级规模（来源：2025年今日头条）。实施技术改造新品研发创新升级（来源：2025年今日头条）。聚焦车用电驱动系统甲醇增程器发电机组（来源：2025年今日头条）。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精准实施延链补链强链、招引领航企业（来源：2025年今日头条）。依托链主企业吸引上下游集聚（来源：2025年今日头条）。完善汽车智能核心零部件产业生态（来源：2025年今日头条）。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动汽车关键零部件产业冲刺百亿级规模（来源：2025年今日头条）」与「实施技术改造新品研发创新升级（来源：2025年今日头条）」等数据点清晰刻画了该维度的现实基础；推动汽车关键零部件产业冲刺百亿级规模（来源：2025年今日头条）；实施技术改造新品研发创新升级（来源：2025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精进电动投资5亿元三合一电驱动总成攻关（来源：2024年澎湃新闻）」与「投资3.5亿元碳化硅电机控制器项目（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精进电动投资5亿元三合一电驱动总成攻关（来源：2024年澎湃新闻）。投资3.5亿元碳化硅电机控制器项目（来源：2025年今日头条）。基地全部达产年产值40亿元需持续投入（来源：2021年菏泽日报）。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碳化硅控制器与电驱动总成研发资金需求（来源：2025年今日头条）。二期项目建设与产能释放资金（来源：2024年搜狐）。产业集群百亿级规模建设资金（来源：2025年今日头条）。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争取工信部产业基础再造与制造业高质量发展专项资金（来源：2025年今日头条）。政策+服务双轮驱动争取要素（来源：2025年今日头条）。链主企业带动上下游协同融资（来源：2025年今日头条）。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精进电动投资5亿元三合一电驱动总成攻关（来源：2024年澎湃新闻）」与「投资3.5亿元碳化硅电机控制器项目（来源：2025年今日头条）」等数据点清晰刻画了该维度的现实基础；精进电动投资5亿元三合一电驱动总成攻关（来源：2024年澎湃新闻）；投资3.5亿元碳化硅电机控制器项目（来源：2025年今日头条）；基地全部达产年产值40亿元需持续投入（来源：2021年菏泽日报）；二期项目建设与产能释放资金（来源：2024年搜狐）。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新能源汽车驱动电机制造在菏泽市鲁西新区依托区域产业基础与政策赋能，已形成以量化事实为支撑的发展格局。精进电动高功率高效电驱动总成获工信部专项资金（来源：2025年今日头条）；推动汽车关键零部件产业冲刺百亿级规模（来源：2025年今日头条）；二期项目构建扁线电机碳化硅控制器高效率减速器总成（来源：2024年搜狐）；精进电动菏泽基地年产50万台乘用车电机定子分总成（来源：2021年菏泽日报）；年产10万台商用车电机定子分总成、100万支减速器齿轮（来源：2021年菏泽日报）；年产5000吨定转子矽钢片冲片总成、30万台套电驱动动力总成（来源：2021年菏泽日报）；精进电动菏泽基地全部达产年产30万台套电驱动动力总成（来源：2021年菏泽日报）；基地年产值40亿元、将成为精进电动全球最大生产基地（来源：2021年菏泽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精进电动科技(菏泽)有限公司是新能源汽车电驱动系统国内领军企业、鲁西新区汽车智能核心零部件特色产业集群链主。公司自主研发「电机+减速箱+电机控制器」一体化总成，拥有专利130余项、国际专利20余项，产品市场份额连续多年居全国首位、国内市场占有率超过1/3，与德国博世、西门子居全球前三位。菏泽基地全部建成投产后，将年产50万台乘用车电机定子分总成、10万台商用车电机定子分总成、100万支减速器和自动变速器齿轮、5000吨定转子矽钢片冲片总成、30万台套新能源汽车电动驱动动力总成，年产值40亿元，成为精进电动全球最大的生产基地。客户包括大众、奔驰、克莱斯勒、一汽、上汽、比亚迪、吉利、中通等。</w:t>
      </w:r>
    </w:p>
    <w:p>
      <w:pPr>
        <w:spacing w:lineRule="exact" w:line="600" w:before="0" w:after="0"/>
        <w:ind w:firstLine="420"/>
        <w:jc w:val="both"/>
      </w:pPr>
      <w:r>
        <w:rPr>
          <w:rFonts w:ascii="仿宋_GB2312" w:hAnsi="仿宋_GB2312" w:eastAsia="仿宋_GB2312"/>
          <w:b w:val="0"/>
          <w:color w:val="000000"/>
          <w:sz w:val="32"/>
        </w:rPr>
        <w:t>康沃控股是鲁西新区汽车智能核心零部件特色产业集群链主企业之一，专注于清洁新能源动力系统。公司自主研发设计的甲醇系列发动机，采用清洁新能源动力系统，具有燃料适应性广、热效率高、低碳环保等显著优势。其甲醇新能源增程式动力总成、甲醇新能源分布式电站两款产品先后入选山东省首台（套）技术装备及关键核心零部件生产及其产品名单，技术水平处于行业领先。2024年康沃控股利润同比增长21%，为鲁西新区新能源汽车与交通装备配套产业提供关键的动力与电源支撑。</w:t>
      </w:r>
    </w:p>
    <w:p>
      <w:pPr>
        <w:spacing w:lineRule="exact" w:line="600" w:before="0" w:after="0"/>
        <w:ind w:firstLine="420"/>
        <w:jc w:val="both"/>
      </w:pPr>
      <w:r>
        <w:rPr>
          <w:rFonts w:ascii="仿宋_GB2312" w:hAnsi="仿宋_GB2312" w:eastAsia="仿宋_GB2312"/>
          <w:b w:val="0"/>
          <w:color w:val="000000"/>
          <w:sz w:val="32"/>
        </w:rPr>
        <w:t>精进电动科技(菏泽)有限公司二期碳化硅新能源汽车用电机控制器项目总投资3.5亿元，建设年产30万套碳化硅控制器生产能力，使企业具备电机、电池、电控等完备的新能源汽车「三电」设计制造能力。公司第三代半导体碳化硅控制器研发成功，实现高输出功率和高系统效率，碳化硅大功率三合一电驱动系统总成集成扁线电机、碳化硅控制器、高效率减速器，已成为北汽BJ40e车型的「电力心脏」，面向下一代高端乘用车、全地形越野车等车型，为菏泽乃至山东省新能源汽车产业补链强链提供有力支撑。</w:t>
      </w:r>
    </w:p>
    <w:p>
      <w:pPr>
        <w:spacing w:lineRule="exact" w:line="600" w:before="0" w:after="0"/>
        <w:jc w:val="left"/>
      </w:pPr>
      <w:r>
        <w:rPr>
          <w:rFonts w:ascii="仿宋_GB2312" w:hAnsi="仿宋_GB2312" w:eastAsia="仿宋_GB2312"/>
          <w:b w:val="0"/>
          <w:color w:val="000000"/>
          <w:sz w:val="28"/>
        </w:rPr>
        <w:t>主要数据来源：菏泽日报；澎湃新闻；搜狐财经；今日头条</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