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储能电芯与系统制造行业深度分析报告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营市垦利区携手宁德时代建设全国首个100%绿电直供零碳产业园，核心为东营时代锂电池绿色智造基地（一期）。项目于2025年3月15日签约、2025年7月26日正式启航，采用「源网荷储」绿电直供模式。一期建设40GWh锂电池绿色智造基地，总投资80亿元（计划总投资达520亿元），占地850亩，2025年6月开工、力争2026年10月建成投产，预计年产值260亿元、税收12亿元，全年稳定用能8000小时以上，产品可配「绿电身份证」。绿电直连方案：电源侧建设345MW新能源（风电75MW+光伏270MW），电网侧新建2座110kV变电站和2回直连线路，负荷端为40GWh电芯基地（年用电5亿千瓦时），储能侧建设300MW/1200MWh储能系统、配储比例87%/4h。早在2024年1月，东营能源集团与宁德时代合资成立东营时代储能科技有限公司，建设2GWh生态储能Pack生产线。垦利区计划用5年建成千亿级绿色锂电池上下游全产业链园区，先期40GWh预计新增工业产值250亿元、税收12亿元以上，同步建设1.5GW绿电直连微电网、再新增50亿元产业链投资和200亿元产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一期投资额：80亿元（来源：2025年）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电芯产能：40GWh（来源：2025年）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预计年产值：260亿元（来源：2025年）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预计税收：12亿元（来源：2025年）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占地：850亩（来源：2025年）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绿电电源侧：345MW（来源：2026年）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储能侧：300MW/1200MWh（来源：2026年）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计划总投资：520亿元（来源：2025年）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业基础、政策环境、要素条件」展开系统梳理，其中「全国首个100%绿电直供零碳产业园落户垦利（来源：2025年东营政府）」与「东营时代锂电池绿色智造基地一期40GWh项目（来源：2025年东营政府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全国首个100%绿电直供零碳产业园落户垦利（来源：2025年东营政府）。东营时代锂电池绿色智造基地一期40GWh项目（来源：2025年东营政府）。东营市可再生能源装机9882.4MW占67%（来源：2025年东营日报）。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东营率先印发零碳产业园区规划建设方案试行（来源：2025年东营日报）。国家双碳目标推动零碳园区建设（来源：2025年东营政府）。垦利区将零碳产业园定为一号工程顶格推进（来源：2025年东营日报）。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要素条件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垦利绿电占比高、风光资源富集（来源：2025年东营政府）。50公里内可配齐锂电池核心原料（来源：2025年新华社）。垦利沿海滩涂与盐碱地适宜光伏风电（来源：2025年东营政府）。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据公开数据，一期投资额为80亿元（来源：2025年）。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据公开数据，预计年产值为260亿元（来源：2025年）。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据公开数据，计划总投资为520亿元（来源：2025年）。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产业基础、政策环境、要素条件」展开系统梳理，其中「全国首个100%绿电直供零碳产业园落户垦利（来源：2025年东营政府）」与「东营时代锂电池绿色智造基地一期40GWh项目（来源：2025年东营政府）」等数据点清晰刻画了该维度的现实基础；全国首个100%绿电直供零碳产业园落户垦利（来源：2025年东营政府）；东营时代锂电池绿色智造基地一期40GWh项目（来源：2025年东营政府）；东营市可再生能源装机9882.4MW占67%（来源：2025年东营日报）；国家双碳目标推动零碳园区建设（来源：2025年东营政府）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产业基础、政策环境、要素条件」展开系统梳理，其中「全国首个100%绿电直供零碳产业园落户垦利（来源：2025年东营政府）」与「东营时代锂电池绿色智造基地一期40GWh项目（来源：2025年东营政府）」等数据点清晰刻画了该维度的现实基础；全国首个100%绿电直供零碳产业园落户垦利（来源：2025年东营政府）；东营时代锂电池绿色智造基地一期40GWh项目（来源：2025年东营政府）；东营市可再生能源装机9882.4MW占67%（来源：2025年东营日报）；国家双碳目标推动零碳园区建设（来源：2025年东营政府）；50公里内可配齐锂电池核心原料（来源：2025年新华社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上游材料、电芯制造、系统集成」展开系统梳理，其中「园区储备绿色DMC绿色电解液硅基负极等项目（来源：2025年东营政府）」与「50公里内配齐正极负极电解液隔膜（来源：2025年新华社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上游材料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园区储备绿色DMC绿色电解液硅基负极等项目（来源：2025年东营政府）。石大胜华具备全品类电解液生产能力（来源：2025年新华社）。50公里内配齐正极负极电解液隔膜（来源：2025年新华社）。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电芯制造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一期40GWh锂电池绿色智造基地建设（来源：2025年东营政府）。总投资80亿元、占地850亩、2025年6月开工（来源：2025年东营政府）。力争2026年10月建成投产、年产值260亿（来源：2025年东营日报）。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系统集成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储能侧建设300MW/1200MWh储能系统（来源：2026年东营政府）。东营时代储能Pack项目2GWh生产线（来源：2024年东营政府）。源网荷储绿电直供模式闭环运行（来源：2025年东营政府）。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据公开数据，电芯产能为40GWh（来源：2025年）。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上游材料、电芯制造、系统集成」展开系统梳理，其中「园区储备绿色DMC绿色电解液硅基负极等项目（来源：2025年东营政府）」与「50公里内配齐正极负极电解液隔膜（来源：2025年新华社）」等数据点清晰刻画了该维度的现实基础；园区储备绿色DMC绿色电解液硅基负极等项目（来源：2025年东营政府）；50公里内配齐正极负极电解液隔膜（来源：2025年新华社）；一期40GWh锂电池绿色智造基地建设（来源：2025年东营政府）；总投资80亿元、占地850亩、2025年6月开工（来源：2025年东营政府）。从链条完整度看，薄弱环节主要集中于上游原料与关键部件，延链补链、强化本地配套是提升韧性的关键路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供给能力、市场需求、竞争格局」展开系统梳理，其中「一期40GWh电芯产能、年用电5亿千瓦时（来源：2026年东营政府）」与「储能侧300MW/1200MWh系统配储87%/4h（来源：2026年东营政府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一期40GWh电芯产能、年用电5亿千瓦时（来源：2026年东营政府）。储能侧300MW/1200MWh系统配储87%/4h（来源：2026年东营政府）。东营时代储能Pack产能2GWh（来源：2024年东营政府）。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储能与动力电池需求随新能源装机增长（来源：2025年行业分析）。零碳园区绿电产品获国际客户青睐（来源：2025年新华社）。低空经济人形机器人等新增用电需求（来源：2025年东营日报）。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宁德时代为全球领先储能电池制造商（来源：2025年东营政府）。全国首个100%绿电直连零碳产业园示范（来源：2025年新华社）。山东新型储能规模1670MW居全省第1（来源：2025年东营日报）。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供给能力、市场需求、竞争格局」展开系统梳理，其中「一期40GWh电芯产能、年用电5亿千瓦时（来源：2026年东营政府）」与「储能侧300MW/1200MWh系统配储87%/4h（来源：2026年东营政府）」等数据点清晰刻画了该维度的现实基础；一期40GWh电芯产能、年用电5亿千瓦时（来源：2026年东营政府）；储能侧300MW/1200MWh系统配储87%/4h（来源：2026年东营政府）；东营时代储能Pack产能2GWh（来源：2024年东营政府）；低空经济人形机器人等新增用电需求（来源：2025年东营日报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企业集聚、领军企业、专业园区」展开系统梳理，其中「时代绿能设立润安新能源推进风电项目（来源：2026年东营政府）」与「全国首个100%绿电直连零碳产业园（来源：2025年新华社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宁德时代零碳产业园落地垦利经济开发区（来源：2025年东营政府）。东营能源集团与宁德时代合资成立时代储能（来源：2024年东营政府）。时代绿能设立润安新能源推进风电项目（来源：2026年东营政府）。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领军企业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宁德时代300750为全球储能电池龙头（来源：2025年东营政府）。东营时代新能源科技为宁德时代全资子公司（来源：2026年东营政府）。石大胜华为宁德时代电解液稳定供应商（来源：2025年新华社）。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专业园区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全国首个100%绿电直连零碳产业园（来源：2025年新华社）。同步建设1.5GW绿电直连微电网（来源：2025年垦利人大）。千亿级绿色锂电全产业链园区规划（来源：2025年东营日报）。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企业集聚、领军企业、专业园区」展开系统梳理，其中「时代绿能设立润安新能源推进风电项目（来源：2026年东营政府）」与「全国首个100%绿电直连零碳产业园（来源：2025年新华社）」等数据点清晰刻画了该维度的现实基础；时代绿能设立润安新能源推进风电项目（来源：2026年东营政府）；全国首个100%绿电直连零碳产业园（来源：2025年新华社）；同步建设1.5GW绿电直连微电网（来源：2025年垦利人大）；千亿级绿色锂电全产业链园区规划（来源：2025年东营日报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关键技术、工艺突破、系统创新」展开系统梳理，其中「超级电池搭配智能调度系统实现智能匹配（来源：2025年新华社）」与「满足全年8000小时以上稳定用能（来源：2025年新华社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源网荷储绿电直供实现发电用能储能闭环（来源：2025年东营政府）。构网型技术实现风光耦合均衡分摊（来源：2025年新华社）。绿电直连专线点对点送进工厂（来源：2025年新华社）。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工艺突破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超级电池搭配智能调度系统实现智能匹配（来源：2025年新华社）。产品全链条绿电追踪认证配绿电身份证（来源：2025年新华社）。满足全年8000小时以上稳定用能（来源：2025年新华社）。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系统创新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电源侧345MW电网侧2座110kV变电站（来源：2026年东营政府）。负荷端40GWh基地年用电5亿千瓦时（来源：2026年东营政府）。储能侧300MW/1200MWh平衡波动（来源：2026年东营政府）。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关键技术、工艺突破、系统创新」展开系统梳理，其中「超级电池搭配智能调度系统实现智能匹配（来源：2025年新华社）」与「满足全年8000小时以上稳定用能（来源：2025年新华社）」等数据点清晰刻画了该维度的现实基础；超级电池搭配智能调度系统实现智能匹配（来源：2025年新华社）；满足全年8000小时以上稳定用能（来源：2025年新华社）；电源侧345MW电网侧2座110kV变电站（来源：2026年东营政府）；负荷端40GWh基地年用电5亿千瓦时（来源：2026年东营政府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投资强度、成本要素、盈利水平」展开系统梳理，其中「一期40GWh项目总投资80亿元（来源：2025年东营政府）」与「计划总投资达520亿元建全产业链（来源：2025年垦利人大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投资强度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一期40GWh项目总投资80亿元（来源：2025年东营政府）。计划总投资达520亿元建全产业链（来源：2025年垦利人大）。时代绿能59.7MW风电项目总投资约2.90亿（来源：2026年东营政府）。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绿电直供降低用电成本与碳足迹（来源：2025年新华社）。风光发电边际成本低但储能配套投入大（来源：2025年行业分析）。高端电芯产线设备投资强度高（来源：2025年行业分析）。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预计年产值260亿元、税收12亿元（来源：2025年东营日报）。先期40GWh预计新增产值250亿税收12亿以上（来源：2025年垦利人大）。绿电产品溢价提升盈利空间（来源：2025年行业分析）。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投资强度、成本要素、盈利水平」展开系统梳理，其中「一期40GWh项目总投资80亿元（来源：2025年东营政府）」与「计划总投资达520亿元建全产业链（来源：2025年垦利人大）」等数据点清晰刻画了该维度的现实基础；一期40GWh项目总投资80亿元（来源：2025年东营政府）；计划总投资达520亿元建全产业链（来源：2025年垦利人大）；时代绿能59.7MW风电项目总投资约2.90亿（来源：2026年东营政府）；风光发电边际成本低但储能配套投入大（来源：2025年行业分析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市场机遇、技术风险、落地风险」展开系统梳理，其中「国家双碳与新型储能政策红利（来源：2025年东营政府）」与「5年建成千亿级绿色锂电全产业链（来源：2025年东营日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国家双碳与新型储能政策红利（来源：2025年东营政府）。绿电直连为零碳产品打开国际高端市场（来源：2025年新华社）。5年建成千亿级绿色锂电全产业链（来源：2025年东营日报）。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技术风险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风光不稳定需储能与智能调度平衡（来源：2025年新华社）。高端电芯工艺良率爬坡风险（来源：2025年行业分析）。绿电直连并网与调度技术复杂（来源：2025年行业分析）。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落地风险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百亿级项目工期与达产不确定性（来源：2025年行业分析）。锂电价格波动影响项目收益（来源：2025年行业分析）。用地环评等审批周期较长（来源：2025年东营日报）。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市场机遇、技术风险、落地风险」展开系统梳理，其中「国家双碳与新型储能政策红利（来源：2025年东营政府）」与「5年建成千亿级绿色锂电全产业链（来源：2025年东营日报）」等数据点清晰刻画了该维度的现实基础；国家双碳与新型储能政策红利（来源：2025年东营政府）；5年建成千亿级绿色锂电全产业链（来源：2025年东营日报）；百亿级项目工期与达产不确定性（来源：2025年行业分析）；锂电价格波动影响项目收益（来源：2025年行业分析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链长机制、培育工程、升级路径」展开系统梳理，其中「力争5年建成千亿级绿色锂电园区（来源：2025年东营日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链长机制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垦利区将零碳产业园定为一号工程顶格推进（来源：2025年东营日报）。成立联合推进工作专班制定落地路线图（来源：2025年东营日报）。市领导带队对接宁德时代16次、接待30余次（来源：2025年东营日报）。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培育工程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开工前30天办专场招聘会储备1000名技工（来源：2025年新华社）。一企一策专班全周期保姆式服务（来源：2025年清峦福兴）。力争5年建成千亿级绿色锂电园区（来源：2025年东营日报）。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升级路径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由电芯制造向材料储能应用全链延伸（来源：2025年东营政府）。打造新能源产业化与产业新能源化融合（来源：2025年东营日报）。争创全国绿色低碳发展示范标杆（来源：2025年东营日报）。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链长机制、培育工程、升级路径」展开系统梳理，其中「力争5年建成千亿级绿色锂电园区（来源：2025年东营日报）」等数据点清晰刻画了该维度的现实基础；力争5年建成千亿级绿色锂电园区（来源：2025年东营日报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融资规模、资金需求、资本支持」展开系统梳理，其中「一期80亿、计划总投资520亿资金需求巨大（来源：2025年垦利人大）」与「时代绿能风电项目总投资约2.90亿元（来源：2026年东营政府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一期80亿、计划总投资520亿资金需求巨大（来源：2025年垦利人大）。时代绿能风电项目总投资约2.90亿元（来源：2026年东营政府）。同步1.5GW微电网再新增50亿产业链投资（来源：2025年垦利人大）。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40GWh电芯产线与储能系统资本开支大（来源：2025年行业分析）。绿电直连电源侧与电网侧建设投入高（来源：2026年东营政府）。锂电材料与Pack产线扩建持续融资（来源：2025年行业分析）。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资本支持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宁德时代自有资金+地方国资联合投资（来源：2025年东营政府）。政府专班推动银企对接与要素保障（来源：2025年东营日报）。省级绿电直连方案获批支持项目融资（来源：2026年东营政府）。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融资规模、资金需求、资本支持」展开系统梳理，其中「一期80亿、计划总投资520亿资金需求巨大（来源：2025年垦利人大）」与「时代绿能风电项目总投资约2.90亿元（来源：2026年东营政府）」等数据点清晰刻画了该维度的现实基础；一期80亿、计划总投资520亿资金需求巨大（来源：2025年垦利人大）；时代绿能风电项目总投资约2.90亿元（来源：2026年东营政府）；同步1.5GW微电网再新增50亿产业链投资（来源：2025年垦利人大）；40GWh电芯产线与储能系统资本开支大（来源：2025年行业分析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储能电芯与系统制造在东营市垦利区依托区域产业基础与政策赋能，已形成以量化事实为支撑的发展格局。全国首个100%绿电直供零碳产业园落户垦利（来源：2025年东营政府）；东营时代锂电池绿色智造基地一期40GWh项目（来源：2025年东营政府）；东营市可再生能源装机9882.4MW占67%（来源：2025年东营日报）；国家双碳目标推动零碳园区建设（来源：2025年东营政府）；50公里内可配齐锂电池核心原料（来源：2025年新华社）；园区储备绿色DMC绿色电解液硅基负极等项目（来源：2025年东营政府）；50公里内配齐正极负极电解液隔膜（来源：2025年新华社）；一期40GWh锂电池绿色智造基地建设（来源：2025年东营政府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营时代新能源科技有限公司（宁德时代全资子公司）是垦利储能电芯制造的核心载体，其锂电池绿色智造基地一期40GWh项目总投资超百亿元、占地850亩，2025年6月开工、力争2026年10月建成投产，预计年产值260亿元、税收12亿元。项目采用全国首个100%绿电直连模式，源网荷储体系电源侧345MW（风电75MW+光伏270MW）、储能侧300MW/1200MWh（配储87%/4h），全年稳定用能8000小时以上，产品可实现从发电端到用电端的全链条绿电追踪认证，配发「绿电身份证」。2026年1月1日该绿电直连方案获山东省能源局批复，为全省首个获批绿电直连项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营时代储能科技有限公司由东营能源集团与宁德时代于2024年1月合资成立，投资建设宁德时代生态储能Pack项目，落户垦利经济开发区新能源产业园，建设2GWh生态储能Pack生产线，进行储能相关装置的研发、生产与销售。项目落户仅3个月即完成用地征收、公告、出让等审批并开工，厂房主体施工已完成，预计2025年6月投产运行，是宁德时代与垦利区在储能系统制造领域的先行示范项目，为后续零碳产业园电芯基地落地积累了「超前服务」经验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宁德时代（300750.SZ）作为全球领先的动力电池和储能电池制造商，将其全球首个高比例绿电直供零碳产业园落户垦利，是项目的投资与技术总牵头方。园区储备绿色DMC、绿色电解液、硅基负极、磷酸铁锂正极材料等锂电全产业链项目，最终形成覆盖锂电池材料、制造、储能及应用、价值超千亿的锂电全产业链条智造集聚区；宁德时代全资子公司时代绿能还于2025年在垦利设立润安新能源，推进「千乡万村驭风行动」59.7MW风电项目（总投资约2.90亿元、建设期2026—2027年），构建园区绿电供给支撑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主要数据来源：东营市人民政府宁德时代零碳产业园报道(2025)；新华社全国首个100%绿电直供零碳产业园(2025)；东营日报东营加快勾勒零碳未来(2025)；东营市政府网时代绿能润安新能源(2026)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