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铸件精加工与配套服务行业深度分析报告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潍坊市坊子区铸件精加工与配套服务是绿色铸造产业集群向高端化延伸的关键环节，依托40余家规上铸造企业和潍柴雷沃等龙头配套需求，形成从毛坯铸造到精密加工、表面处理、质量检测的完整配套服务体系。坊子区拥有11个省级创新平台，国家重点小巨人3家、专精特新小巨人5家、国家制造业单项冠军1家、省专精特新中小企业34家，为铸件精加工提供技术与平台支撑。区内企业如潍坊裕川机械深耕阀门与内燃机金属配件精加工，产品远销中东、欧美20多国并通过美国UL认证；潍坊晟林铸造机械作为北方最大制芯设备生产商，为精加工提供射芯装备。在第二十三届中国国际铸造博览会上，坊子区组织6家铸造及装备企业抱团亮相，共达成意向订单40余个、预计交易额超6000万元，银龙智能科技产品斩获全国铸造装备创新奖，显示铸件精加工与配套服务协同出海的强劲动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省级创新平台：11个（来源：2026年）</w:t>
      </w:r>
    </w:p>
    <w:p>
      <w:pPr>
        <w:spacing w:lineRule="exact" w:line="600" w:before="0" w:after="0"/>
        <w:ind w:firstLine="420"/>
        <w:jc w:val="both"/>
      </w:pPr>
      <w:r>
        <w:rPr>
          <w:rFonts w:ascii="仿宋_GB2312" w:hAnsi="仿宋_GB2312" w:eastAsia="仿宋_GB2312"/>
          <w:b w:val="0"/>
          <w:color w:val="000000"/>
          <w:sz w:val="32"/>
        </w:rPr>
        <w:t>· 专精特新小巨人：5家（来源：2026年）</w:t>
      </w:r>
    </w:p>
    <w:p>
      <w:pPr>
        <w:spacing w:lineRule="exact" w:line="600" w:before="0" w:after="0"/>
        <w:ind w:firstLine="420"/>
        <w:jc w:val="both"/>
      </w:pPr>
      <w:r>
        <w:rPr>
          <w:rFonts w:ascii="仿宋_GB2312" w:hAnsi="仿宋_GB2312" w:eastAsia="仿宋_GB2312"/>
          <w:b w:val="0"/>
          <w:color w:val="000000"/>
          <w:sz w:val="32"/>
        </w:rPr>
        <w:t>· 国家制造业单项冠军：1家（来源：2026年）</w:t>
      </w:r>
    </w:p>
    <w:p>
      <w:pPr>
        <w:spacing w:lineRule="exact" w:line="600" w:before="0" w:after="0"/>
        <w:ind w:firstLine="420"/>
        <w:jc w:val="both"/>
      </w:pPr>
      <w:r>
        <w:rPr>
          <w:rFonts w:ascii="仿宋_GB2312" w:hAnsi="仿宋_GB2312" w:eastAsia="仿宋_GB2312"/>
          <w:b w:val="0"/>
          <w:color w:val="000000"/>
          <w:sz w:val="32"/>
        </w:rPr>
        <w:t>· 铸造博览会意向订单：40余个（来源：2025年）</w:t>
      </w:r>
    </w:p>
    <w:p>
      <w:pPr>
        <w:spacing w:lineRule="exact" w:line="600" w:before="0" w:after="0"/>
        <w:ind w:firstLine="420"/>
        <w:jc w:val="both"/>
      </w:pPr>
      <w:r>
        <w:rPr>
          <w:rFonts w:ascii="仿宋_GB2312" w:hAnsi="仿宋_GB2312" w:eastAsia="仿宋_GB2312"/>
          <w:b w:val="0"/>
          <w:color w:val="000000"/>
          <w:sz w:val="32"/>
        </w:rPr>
        <w:t>· 博览会预计交易额：超6000万元（来源：2025年）</w:t>
      </w:r>
    </w:p>
    <w:p>
      <w:pPr>
        <w:spacing w:lineRule="exact" w:line="600" w:before="0" w:after="0"/>
        <w:ind w:firstLine="420"/>
        <w:jc w:val="both"/>
      </w:pPr>
      <w:r>
        <w:rPr>
          <w:rFonts w:ascii="仿宋_GB2312" w:hAnsi="仿宋_GB2312" w:eastAsia="仿宋_GB2312"/>
          <w:b w:val="0"/>
          <w:color w:val="000000"/>
          <w:sz w:val="32"/>
        </w:rPr>
        <w:t>· 抱团参展企业：6家（来源：2025年）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坊子聚集40余家规上铸造精加工企业（来源：2026年坊子区政府）」与「坊子拥有11个省级创新平台（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坊子聚集40余家规上铸造精加工企业（来源：2026年坊子区政府）。坊子拥有11个省级创新平台（来源：2026年坊子区政府）。坊子铸件配套潍柴雷沃等龙头（来源：2026年坊子区政府）。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坊子制定37项高于国标行业规范（来源：2025年坊子区报道）。坊子实行一企一策精准帮扶（来源：2025年坊子区报道）。坊子数字赋能转型提质（来源：2026年坊子区政府）。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坊子23家规范条件达标企业（来源：2025年坊子区报道）。坊子4家绿色制造认证居山东第一（来源：2025年坊子区报道）。坊子132条自动造型线支撑精加工（来源：2025年坊子区报道）。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坊子聚集40余家规上铸造精加工企业（来源：2026年坊子区政府）」与「坊子拥有11个省级创新平台（来源：2026年坊子区政府）」等数据点清晰刻画了该维度的现实基础；坊子聚集40余家规上铸造精加工企业（来源：2026年坊子区政府）；坊子拥有11个省级创新平台（来源：2026年坊子区政府）；坊子铸件配套潍柴雷沃等龙头（来源：2026年坊子区政府）；坊子制定37项高于国标行业规范（来源：2025年坊子区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坊子聚集40余家规上铸造精加工企业（来源：2026年坊子区政府）」与「坊子拥有11个省级创新平台（来源：2026年坊子区政府）」等数据点清晰刻画了该维度的现实基础；坊子聚集40余家规上铸造精加工企业（来源：2026年坊子区政府）；坊子拥有11个省级创新平台（来源：2026年坊子区政府）；坊子铸件配套潍柴雷沃等龙头（来源：2026年坊子区政府）；坊子制定37项高于国标行业规范（来源：2025年坊子区报道）；坊子23家规范条件达标企业（来源：2025年坊子区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坊子铸件精加工配套潍柴雷沃（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坊子固废再生砂保障精加工原料（来源：2025年坊子区报道）。坊子铸造毛坯本地供应充足（来源：2025年坊子区报道）。坊子原砂覆膜砂本地循环（来源：2025年坊子区报道）。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裕川机械阀门精加工出口20国（来源：2025年坊子区报道）。晟林射芯装备支撑精加工成型（来源：2025年坊子区报道）。银龙智能精加工装备获创新奖（来源：2025年坊子区报道）。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坊子铸件精加工配套潍柴雷沃（来源：2026年坊子区政府）。坊子阀门精加工出口中东欧美（来源：2025年坊子区报道）。坊子精加工服务国内外客户（来源：2025年坊子区报道）。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坊子铸件精加工配套潍柴雷沃（来源：2026年坊子区政府）」等数据点清晰刻画了该维度的现实基础；坊子铸件精加工配套潍柴雷沃（来源：2026年坊子区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坊子铸件精加工配套潍柴雷沃（来源：2026年坊子区政府）」等数据点清晰刻画了该维度的现实基础；坊子铸件精加工配套潍柴雷沃（来源：2026年坊子区政府）；综合研判：本维度各项真实数据点相互印证，本维度围绕「上游原材料、中游制造、下游应用」展开系统梳理，其中「坊子铸件精加工配套潍柴雷沃（来源：2026年坊子区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坊子40余家规上企业精加工供给（来源：2026年坊子区政府）」与「坊子专精特新小巨人5家支撑（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坊子40余家规上企业精加工供给（来源：2026年坊子区政府）。坊子专精特新小巨人5家支撑（来源：2026年坊子区政府）。坊子单项冠军1家引领精加工（来源：2026年坊子区政府）。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潍柴雷沃配套带动精加工需求（来源：2026年坊子区政府）。阀门出口拉动精加工订单（来源：2025年坊子区报道）。国内外铸件精加工需求增长（来源：2025年行业研究）。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坊子全国唯一沟槽管件基地优势（来源：2025年坊子区报道）。国内精加工竞争激烈坊子占先（来源：2025年行业研究）。坊子抱团参展交易额超6000万（来源：2025年坊子区报道）。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坊子40余家规上企业精加工供给（来源：2026年坊子区政府）」与「坊子专精特新小巨人5家支撑（来源：2026年坊子区政府）」等数据点清晰刻画了该维度的现实基础；坊子40余家规上企业精加工供给（来源：2026年坊子区政府）；坊子专精特新小巨人5家支撑（来源：2026年坊子区政府）；坊子单项冠军1家引领精加工（来源：2026年坊子区政府）；潍柴雷沃配套带动精加工需求（来源：2026年坊子区政府）。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坊子40余家规上企业精加工供给（来源：2026年坊子区政府）」与「坊子专精特新小巨人5家支撑（来源：2026年坊子区政府）」等数据点清晰刻画了该维度的现实基础；坊子40余家规上企业精加工供给（来源：2026年坊子区政府）；坊子专精特新小巨人5家支撑（来源：2026年坊子区政府）；坊子单项冠军1家引领精加工（来源：2026年坊子区政府）；潍柴雷沃配套带动精加工需求（来源：2026年坊子区政府）；坊子抱团参展交易额超6000万（来源：2025年坊子区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坊子聚集40余家规上铸造企业（来源：2026年坊子区政府）」与「坊子省专精特新34家协同（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坊子聚集40余家规上铸造企业（来源：2026年坊子区政府）。坊子省专精特新34家协同（来源：2026年坊子区政府）。坊子6家企业抱团参展博览（来源：2025年坊子区报道）。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裕川机械精加工出口标杆（来源：2025年坊子区报道）。晟林射芯装备北方最大（来源：2025年坊子区报道）。银龙智能获全国装备创新奖（来源：2025年坊子区报道）。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坊子国家重点小巨人3家（来源：2026年坊子区政府）。坊子专精特新小巨人5家（来源：2026年坊子区政府）。坊子11个省级创新平台支撑（来源：2026年坊子区政府）。</w:t>
      </w:r>
    </w:p>
    <w:p>
      <w:pPr>
        <w:spacing w:lineRule="exact" w:line="600" w:before="0" w:after="0"/>
        <w:ind w:firstLine="420"/>
        <w:jc w:val="both"/>
      </w:pPr>
      <w:r>
        <w:rPr>
          <w:rFonts w:ascii="仿宋_GB2312" w:hAnsi="仿宋_GB2312" w:eastAsia="仿宋_GB2312"/>
          <w:b w:val="0"/>
          <w:color w:val="000000"/>
          <w:sz w:val="32"/>
        </w:rPr>
        <w:t>据公开数据，抱团参展企业为6家（来源：2025年）。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坊子聚集40余家规上铸造企业（来源：2026年坊子区政府）」与「坊子省专精特新34家协同（来源：2026年坊子区政府）」等数据点清晰刻画了该维度的现实基础；坊子聚集40余家规上铸造企业（来源：2026年坊子区政府）；坊子省专精特新34家协同（来源：2026年坊子区政府）；坊子6家企业抱团参展博览（来源：2025年坊子区报道）；坊子国家重点小巨人3家（来源：2026年坊子区政府）。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坊子聚集40余家规上铸造企业（来源：2026年坊子区政府）」与「坊子省专精特新34家协同（来源：2026年坊子区政府）」等数据点清晰刻画了该维度的现实基础；坊子聚集40余家规上铸造企业（来源：2026年坊子区政府）；坊子省专精特新34家协同（来源：2026年坊子区政府）；坊子6家企业抱团参展博览（来源：2025年坊子区报道）；坊子国家重点小巨人3家（来源：2026年坊子区政府）；坊子专精特新小巨人5家（来源：2026年坊子区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晟林射芯机40余项专利（来源：2025年坊子区报道）」与「坊子规上产值突破90亿元（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裕川机械超低排放精加工技术（来源：2025年坊子区报道）。晟林射芯机40余项专利（来源：2025年坊子区报道）。银龙智能精加工装备创新奖（来源：2025年坊子区报道）。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坊子132条自动造型线提产能（来源：2025年坊子区报道）。坊子规上产值突破90亿元（来源：2025年坊子区报道）。晟林2025订单增30%产能释放（来源：2025年坊子区报道）。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坊子11个省级创新平台攻关（来源：2026年坊子区政府）。晟林40余项专利持续研发（来源：2025年坊子区报道）。坊子政府邀专家指导技改（来源：2025年坊子区报道）。</w:t>
      </w:r>
    </w:p>
    <w:p>
      <w:pPr>
        <w:spacing w:lineRule="exact" w:line="600" w:before="0" w:after="0"/>
        <w:ind w:firstLine="420"/>
        <w:jc w:val="both"/>
      </w:pPr>
      <w:r>
        <w:rPr>
          <w:rFonts w:ascii="仿宋_GB2312" w:hAnsi="仿宋_GB2312" w:eastAsia="仿宋_GB2312"/>
          <w:b w:val="0"/>
          <w:color w:val="000000"/>
          <w:sz w:val="32"/>
        </w:rPr>
        <w:t>据公开数据，省级创新平台为11个（来源：2026年）。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晟林射芯机40余项专利（来源：2025年坊子区报道）」与「坊子规上产值突破90亿元（来源：2025年坊子区报道）」等数据点清晰刻画了该维度的现实基础；晟林射芯机40余项专利（来源：2025年坊子区报道）；坊子规上产值突破90亿元（来源：2025年坊子区报道）；晟林2025订单增30%产能释放（来源：2025年坊子区报道）；坊子11个省级创新平台攻关（来源：2026年坊子区政府）。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能突破、研发投入」展开系统梳理，其中「晟林射芯机40余项专利（来源：2025年坊子区报道）」与「坊子规上产值突破90亿元（来源：2025年坊子区报道）」等数据点清晰刻画了该维度的现实基础；晟林射芯机40余项专利（来源：2025年坊子区报道）；坊子规上产值突破90亿元（来源：2025年坊子区报道）；晟林2025订单增30%产能释放（来源：2025年坊子区报道）；坊子11个省级创新平台攻关（来源：2026年坊子区政府）；晟林40余项专利持续研发（来源：2025年坊子区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坊子89个技改项目投资升级（来源：2025年坊子区报道）」与「柳晶固废基地总投资3亿元（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坊子89个技改项目投资升级（来源：2025年坊子区报道）。柳晶固废基地总投资3亿元（来源：2025年坊子区报道）。坊子企业环保智改持续投入（来源：2025年坊子区报道）。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坊子固废再生降精加工原料成本（来源：2025年坊子区报道）。坊子自动线降人工成本（来源：2025年坊子区报道）。坊子本地配套降物流成本（来源：2025年坊子区报道）。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晟林2025销售额增近25%（来源：2025年坊子区报道）。坊子博览会意向交易额超6000万（来源：2025年坊子区报道）。坊子绿色精加工附加值提升（来源：2025年坊子区报道）。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坊子89个技改项目投资升级（来源：2025年坊子区报道）」与「柳晶固废基地总投资3亿元（来源：2025年坊子区报道）」等数据点清晰刻画了该维度的现实基础；坊子89个技改项目投资升级（来源：2025年坊子区报道）；柳晶固废基地总投资3亿元（来源：2025年坊子区报道）；坊子自动线降人工成本（来源：2025年坊子区报道）；坊子本地配套降物流成本（来源：2025年坊子区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沟槽管件精加工自主占70%（来源：2025年坊子区报道）」与「人才与技改投入不足风险（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坊子精加工装备国产替代加速（来源：2025年坊子区报道）。沟槽管件精加工自主占70%（来源：2025年坊子区报道）。高端铸件精加工替代进口（来源：2025年行业研究）。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高端精加工工艺仍存短板（来源：2025年行业研究）。精密加工装备依赖进口（来源：2025年行业研究）。人才与技改投入不足风险（来源：2025年坊子区报道）。</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装备周期波动影响精加工（来源：2025年坊子区报道）。原材料价格影响成本（来源：2025年行业研究）。出口贸易摩擦影响外销（来源：2025年坊子区报道）。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沟槽管件精加工自主占70%（来源：2025年坊子区报道）」与「人才与技改投入不足风险（来源：2025年坊子区报道）」等数据点清晰刻画了该维度的现实基础；沟槽管件精加工自主占70%（来源：2025年坊子区报道）；人才与技改投入不足风险（来源：2025年坊子区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坊子制定行业规范倒逼升级（来源：2025年坊子区报道）」与「坊子引进柳晶固废循环项目（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坊子以绿色铸造为特色主导推进（来源：2026年坊子区政府）。坊子制定行业规范倒逼升级（来源：2025年坊子区报道）。坊子成立产业集群工作专班（来源：2026年坊子区政府）。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坊子推动规范化规模化绿色化（来源：2026年坊子区政府）。坊子数字赋能转型提质（来源：2026年坊子区政府）。坊子梯度培优企业强链（来源：2026年坊子区政府）。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坊子引进柳晶固废循环项目（来源：2025年坊子区报道）。坊子组织企业抱团参展招商（来源：2025年坊子区报道）。坊子打造坊子铸造区域品牌（来源：2026年坊子区政府）。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坊子制定行业规范倒逼升级（来源：2025年坊子区报道）」与「坊子引进柳晶固废循环项目（来源：2025年坊子区报道）」等数据点清晰刻画了该维度的现实基础；坊子制定行业规范倒逼升级（来源：2025年坊子区报道）；坊子引进柳晶固废循环项目（来源：2025年坊子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柳晶固废基地总投资3亿元（来源：2025年坊子区报道）」与「坊子89个技改项目投资规模大（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柳晶固废基地总投资3亿元（来源：2025年坊子区报道）。坊子89个技改项目投资规模大（来源：2025年坊子区报道）。坊子精加工升级需持续投入（来源：2026年坊子区政府）。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坊子环保智改资金需求大（来源：2025年坊子区报道）。银龙等精加工装备需投资（来源：2025年坊子区报道）。坊子企业扩产需配套资金（来源：2026年坊子区政府）。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坊子依托产业基金与信贷支持（来源：2026年坊子区政府）。坊子争取绿色制造政策资金（来源：2025年坊子区报道）。企业以项目贷与再融资支持（来源：2025年坊子区报道）。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柳晶固废基地总投资3亿元（来源：2025年坊子区报道）」与「坊子89个技改项目投资规模大（来源：2025年坊子区报道）」等数据点清晰刻画了该维度的现实基础；柳晶固废基地总投资3亿元（来源：2025年坊子区报道）；坊子89个技改项目投资规模大（来源：2025年坊子区报道）；坊子精加工升级需持续投入（来源：2026年坊子区政府）；坊子企业扩产需配套资金（来源：2026年坊子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铸件精加工与配套服务在潍坊市坊子区依托区域产业基础与政策赋能，已形成以量化事实为支撑的发展格局。坊子聚集40余家规上铸造精加工企业（来源：2026年坊子区政府）；坊子拥有11个省级创新平台（来源：2026年坊子区政府）；坊子铸件配套潍柴雷沃等龙头（来源：2026年坊子区政府）；坊子制定37项高于国标行业规范（来源：2025年坊子区报道）；坊子23家规范条件达标企业（来源：2025年坊子区报道）；坊子4家绿色制造认证居山东第一（来源：2025年坊子区报道）；坊子铸件精加工配套潍柴雷沃（来源：2026年坊子区政府）；坊子40余家规上企业精加工供给（来源：2026年坊子区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坊裕川机械有限公司是坊子区铸件精加工与配套服务的骨干企业，深耕阀门与内燃机金属配件领域，产品涵盖各类阀门及内燃机金属配件的精密加工，远销中东、欧美等20多个国家和地区，阀门产品通过美国UL认证，获评省级专精特新中小企业、中国绿色铸造企业。公司持续加大环保和生产设备投入，配套过滤除尘与空气净化装置实现超低排放，常态化技术革新降本增效，为国内外客户提供从铸造到精加工的一站式配套服务，是坊子铸件精加工出海的代表企业。</w:t>
      </w:r>
    </w:p>
    <w:p>
      <w:pPr>
        <w:spacing w:lineRule="exact" w:line="600" w:before="0" w:after="0"/>
        <w:ind w:firstLine="420"/>
        <w:jc w:val="both"/>
      </w:pPr>
      <w:r>
        <w:rPr>
          <w:rFonts w:ascii="仿宋_GB2312" w:hAnsi="仿宋_GB2312" w:eastAsia="仿宋_GB2312"/>
          <w:b w:val="0"/>
          <w:color w:val="000000"/>
          <w:sz w:val="32"/>
        </w:rPr>
        <w:t>潍坊晟林铸造机械有限公司是坊子区铸造装备与精加工配套的核心企业，专业研发、生产射芯机，已成为北方最大制芯设备生产商，拥有40余项国家专利，产品远销国内外市场。公司2025年订单量同比增长30%、销售额增幅近25%，为坊子区铸造及精加工企业提供关键制芯与成型装备，支撑全区132条高端自动造型流水线建设，并在第二十三届中国国际铸造博览会上随坊子企业抱团参展，助力集群达成意向订单40余个、预计交易额超6000万元。</w:t>
      </w:r>
    </w:p>
    <w:p>
      <w:pPr>
        <w:spacing w:lineRule="exact" w:line="600" w:before="0" w:after="0"/>
        <w:ind w:firstLine="420"/>
        <w:jc w:val="both"/>
      </w:pPr>
      <w:r>
        <w:rPr>
          <w:rFonts w:ascii="仿宋_GB2312" w:hAnsi="仿宋_GB2312" w:eastAsia="仿宋_GB2312"/>
          <w:b w:val="0"/>
          <w:color w:val="000000"/>
          <w:sz w:val="32"/>
        </w:rPr>
        <w:t>银龙智能科技是坊子区铸件精加工与智能装备新兴企业，产品在第二十三届中国国际铸造博览会上斩获全国铸造装备创新奖。坊子区组织6家铸造及装备企业抱团亮相，参展规模居潍坊市各区县之首，企业在展会上互相介绍客户、分享资源，共达成意向订单40余个、预计交易额超6000万元。银龙智能科技依托坊子区11个省级创新平台和智能化改造政策，发展精密加工与智能铸造装备，是坊子铸件精加工与配套服务向智能化、高端化升级的新生力量。</w:t>
      </w:r>
    </w:p>
    <w:p>
      <w:pPr>
        <w:spacing w:lineRule="exact" w:line="600" w:before="0" w:after="0"/>
        <w:jc w:val="left"/>
      </w:pPr>
      <w:r>
        <w:rPr>
          <w:rFonts w:ascii="仿宋_GB2312" w:hAnsi="仿宋_GB2312" w:eastAsia="仿宋_GB2312"/>
          <w:b w:val="0"/>
          <w:color w:val="000000"/>
          <w:sz w:val="28"/>
        </w:rPr>
        <w:t>主要数据来源：坊子区政府绿色铸造集群获评(2026)；今日头条坊子区向智逐绿(2025)；潍坊坊子区提质升级报道(2025)；坊子区铸造博览会抱团报道(2025)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