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空港地面设备与消防车制造行业深度分析报告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威海市环翠区空港地面设备与消防车制造产业以威海广泰为绝对龙头，是全球品种最全的空港地面设备生产基地，主导产品国内市场占有率达40%以上。威海广泰成立于1996年，注册资本5.31亿元，建有国家空港地面设备工程技术研究中心，产品涵盖摆渡车、加油车、客梯车、消防车、医疗车等30多类，服务全球100多个国家和地区、1000多个机场。2024年公司营收28.9亿元，空港装备收入16.0亿元、同比增长32.3%，国际空港装备订单10.39亿元、同比增长67%；消防救援装备订单10.62亿元、同比增长69.15%。在电动化、低空经济与应急救援无人机等新赛道带动下，企业正从传统地服设备向移动医疗、应急消防无人机多元拓展，产业生态持续升级，是环翠区专用车辆与应急装备优势产业链的核心承载。</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2024营收：28.9亿元（来源：2024年）</w:t>
      </w:r>
    </w:p>
    <w:p>
      <w:pPr>
        <w:spacing w:lineRule="exact" w:line="600" w:before="0" w:after="0"/>
        <w:ind w:firstLine="420"/>
        <w:jc w:val="both"/>
      </w:pPr>
      <w:r>
        <w:rPr>
          <w:rFonts w:ascii="仿宋_GB2312" w:hAnsi="仿宋_GB2312" w:eastAsia="仿宋_GB2312"/>
          <w:b w:val="0"/>
          <w:color w:val="000000"/>
          <w:sz w:val="32"/>
        </w:rPr>
        <w:t>· 空港装备收入：16.0亿元（来源：2024年）</w:t>
      </w:r>
    </w:p>
    <w:p>
      <w:pPr>
        <w:spacing w:lineRule="exact" w:line="600" w:before="0" w:after="0"/>
        <w:ind w:firstLine="420"/>
        <w:jc w:val="both"/>
      </w:pPr>
      <w:r>
        <w:rPr>
          <w:rFonts w:ascii="仿宋_GB2312" w:hAnsi="仿宋_GB2312" w:eastAsia="仿宋_GB2312"/>
          <w:b w:val="0"/>
          <w:color w:val="000000"/>
          <w:sz w:val="32"/>
        </w:rPr>
        <w:t>· 国际空港订单：10.39亿元（来源：2024年）</w:t>
      </w:r>
    </w:p>
    <w:p>
      <w:pPr>
        <w:spacing w:lineRule="exact" w:line="600" w:before="0" w:after="0"/>
        <w:ind w:firstLine="420"/>
        <w:jc w:val="both"/>
      </w:pPr>
      <w:r>
        <w:rPr>
          <w:rFonts w:ascii="仿宋_GB2312" w:hAnsi="仿宋_GB2312" w:eastAsia="仿宋_GB2312"/>
          <w:b w:val="0"/>
          <w:color w:val="000000"/>
          <w:sz w:val="32"/>
        </w:rPr>
        <w:t>· 国内空港订单：10.55亿元（来源：2024年）</w:t>
      </w:r>
    </w:p>
    <w:p>
      <w:pPr>
        <w:spacing w:lineRule="exact" w:line="600" w:before="0" w:after="0"/>
        <w:ind w:firstLine="420"/>
        <w:jc w:val="both"/>
      </w:pPr>
      <w:r>
        <w:rPr>
          <w:rFonts w:ascii="仿宋_GB2312" w:hAnsi="仿宋_GB2312" w:eastAsia="仿宋_GB2312"/>
          <w:b w:val="0"/>
          <w:color w:val="000000"/>
          <w:sz w:val="32"/>
        </w:rPr>
        <w:t>· 消防装备订单：10.62亿元（来源：2024年）</w:t>
      </w:r>
    </w:p>
    <w:p>
      <w:pPr>
        <w:spacing w:lineRule="exact" w:line="600" w:before="0" w:after="0"/>
        <w:ind w:firstLine="420"/>
        <w:jc w:val="both"/>
      </w:pPr>
      <w:r>
        <w:rPr>
          <w:rFonts w:ascii="仿宋_GB2312" w:hAnsi="仿宋_GB2312" w:eastAsia="仿宋_GB2312"/>
          <w:b w:val="0"/>
          <w:color w:val="000000"/>
          <w:sz w:val="32"/>
        </w:rPr>
        <w:t>· 服务机场数：1000多个（来源：2024年）</w:t>
      </w:r>
    </w:p>
    <w:p>
      <w:pPr>
        <w:spacing w:lineRule="exact" w:line="600" w:before="0" w:after="0"/>
        <w:ind w:firstLine="420"/>
        <w:jc w:val="both"/>
      </w:pPr>
      <w:r>
        <w:rPr>
          <w:rFonts w:ascii="仿宋_GB2312" w:hAnsi="仿宋_GB2312" w:eastAsia="仿宋_GB2312"/>
          <w:b w:val="0"/>
          <w:color w:val="000000"/>
          <w:sz w:val="32"/>
        </w:rPr>
        <w:t>· 国内市场占有率：40%以上（来源：2024年）</w:t>
      </w:r>
    </w:p>
    <w:p>
      <w:pPr>
        <w:spacing w:lineRule="exact" w:line="600" w:before="0" w:after="0"/>
        <w:ind w:firstLine="420"/>
        <w:jc w:val="both"/>
      </w:pPr>
      <w:r>
        <w:rPr>
          <w:rFonts w:ascii="仿宋_GB2312" w:hAnsi="仿宋_GB2312" w:eastAsia="仿宋_GB2312"/>
          <w:b w:val="0"/>
          <w:color w:val="000000"/>
          <w:sz w:val="32"/>
        </w:rPr>
        <w:t>· 注册资本：5.31亿元（来源：2024年）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威海是全球品种最全的空港地面设备生产基地，主导产品国内市场占有率达40%以上（来源：2024年威海产业技术研究院）」与「威海广泰2024年营收28.9亿元，空港装备与消防救援装备双轮驱动（来源：2024年威海广泰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威海是全球品种最全的空港地面设备生产基地，主导产品国内市场占有率达40%以上（来源：2024年威海产业技术研究院）。威海广泰2024年营收28.9亿元，空港装备与消防救援装备双轮驱动（来源：2024年威海广泰年报）。环翠区将空港地面设备与消防车制造列入先进装备与智能制造产业集群重点（来源：2024年威海产业技术研究院）。</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国家大规模设备更新与特别国债支持机场新建改扩建，拉动空港装备需求（来源：2024年威海广泰研报）。低空经济上升为国家战略，应急救援无人机纳入山东省重点产品名单（来源：2024年威海广泰研报）。威海将专用车与应急装备列入十条优势产业链重点培育（来源：2024年威海产业技术研究院）。</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威海广泰建有国家空港地面设备工程技术研究中心，研发实力国内领先（来源：2024年威海产业技术研究院）。环翠区黄河街16号威海广泰总部基地，配套产业链完善（来源：2024年天眼查）。威海拥有曲轴、液压件、电气配套等专用车零部件本地供应能力（来源：2024年威海产业技术研究院）。</w:t>
      </w:r>
    </w:p>
    <w:p>
      <w:pPr>
        <w:spacing w:lineRule="exact" w:line="600" w:before="0" w:after="0"/>
        <w:ind w:firstLine="420"/>
        <w:jc w:val="both"/>
      </w:pPr>
      <w:r>
        <w:rPr>
          <w:rFonts w:ascii="仿宋_GB2312" w:hAnsi="仿宋_GB2312" w:eastAsia="仿宋_GB2312"/>
          <w:b w:val="0"/>
          <w:color w:val="000000"/>
          <w:sz w:val="32"/>
        </w:rPr>
        <w:t>据公开数据，2024营收为28.9亿元（来源：2024年）。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威海是全球品种最全的空港地面设备生产基地，主导产品国内市场占有率达40%以上（来源：2024年威海产业技术研究院）」与「威海广泰2024年营收28.9亿元，空港装备与消防救援装备双轮驱动（来源：2024年威海广泰年报）」等数据点清晰刻画了该维度的现实基础；威海是全球品种最全的空港地面设备生产基地，主导产品国内市场占有率达40%以上（来源：2024年威海产业技术研究院）；威海广泰2024年营收28.9亿元，空港装备与消防救援装备双轮驱动（来源：2024年威海广泰年报）；国家大规模设备更新与特别国债支持机场新建改扩建，拉动空港装备需求（来源：2024年威海广泰研报）；低空经济上升为国家战略，应急救援无人机纳入山东省重点产品名单（来源：2024年威海广泰研报）。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配套、中游制造、下游应用」展开系统梳理，其中「空港与消防装备上游含底盘、液压件、电气系统、铝型材等，威海本地配套率较高（来源：2024年威海广泰年报）」与「环翠区聚集电气、液压、结构件配套企业支撑专用车制造（来源：2024年威海产业技术研究院）」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上游配套</w:t>
      </w:r>
    </w:p>
    <w:p>
      <w:pPr>
        <w:spacing w:lineRule="exact" w:line="600" w:before="0" w:after="0"/>
        <w:ind w:firstLine="420"/>
        <w:jc w:val="both"/>
      </w:pPr>
      <w:r>
        <w:rPr>
          <w:rFonts w:ascii="仿宋_GB2312" w:hAnsi="仿宋_GB2312" w:eastAsia="仿宋_GB2312"/>
          <w:b w:val="0"/>
          <w:color w:val="000000"/>
          <w:sz w:val="32"/>
        </w:rPr>
        <w:t>空港与消防装备上游含底盘、液压件、电气系统、铝型材等，威海本地配套率较高（来源：2024年威海广泰年报）。威海广泰通过远期即期结合采购控制底盘与原材料成本（来源：2024年威海广泰年报）。环翠区聚集电气、液压、结构件配套企业支撑专用车制造（来源：2024年威海产业技术研究院）。</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威海广泰产品涵盖摆渡车、加油车、客梯车、消防车、医疗车等30多类（来源：2024年威海广泰年报）。2024年空港装备收入16.0亿元、同比增长32.3%，占营收过半（来源：2024年威海广泰年报）。消防救援装备2024年收入约12.3亿元，订单10.62亿元、同比增长69.15%（来源：2024年威海广泰投资者关系）。</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服务全球100多个国家和地区、1000多个机场（来源：2024年威海广泰投资者关系）。下游涵盖机场、航空公司、消防救援、医疗急救等多元场景（来源：2024年威海广泰年报）。移动医疗装备2024年首次实现国际市场突破（来源：2024年威海广泰研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配套、中游制造、下游应用」展开系统梳理，其中「空港与消防装备上游含底盘、液压件、电气系统、铝型材等，威海本地配套率较高（来源：2024年威海广泰年报）」与「环翠区聚集电气、液压、结构件配套企业支撑专用车制造（来源：2024年威海产业技术研究院）」等数据点清晰刻画了该维度的现实基础；空港与消防装备上游含底盘、液压件、电气系统、铝型材等，威海本地配套率较高（来源：2024年威海广泰年报）；环翠区聚集电气、液压、结构件配套企业支撑专用车制造（来源：2024年威海产业技术研究院）；2024年空港装备收入16.0亿元、同比增长32.3%，占营收过半（来源：2024年威海广泰年报）；消防救援装备2024年收入约12.3亿元，订单10.62亿元、同比增长69.15%（来源：2024年威海广泰投资者关系）。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威海广泰2024年空港装备收入16.0亿元，国际订单10.39亿元、同比+67%（来源：2024年威海广泰年报）」与「2024年消防救援装备订单10.62亿元、同比增长69.15%（来源：2024年威海广泰投资者关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威海广泰2024年空港装备收入16.0亿元，国际订单10.39亿元、同比+67%（来源：2024年威海广泰年报）。2024年消防救援装备订单10.62亿元、同比增长69.15%（来源：2024年威海广泰投资者关系）。公司产品服务机场增至1000多个，国家和地区100多个（来源：2024年威海广泰投资者关系）。</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国内空港装备订单10.55亿元、同比增长68%，机场新建改扩建拉动（来源：2024年威海广泰投资者关系）。低空经济与应急救援需求增长，无人机消防装备成新增长点（来源：2024年威海广泰研报）。全球机场地服设备更新周期叠加一带一路市场拓展（来源：2024年威海广泰研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威海空港地面设备主导产品国内市场占有率达40%以上，全球品种最全（来源：2024年威海产业技术研究院）。威海广泰具备与国际品牌竞争的消防装备实力，拓展海外机场市场（来源：2024年威海广泰研报）。国内空港装备市场复苏，威海广泰订单份额领先（来源：2024年威海广泰投资者关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威海广泰2024年空港装备收入16.0亿元，国际订单10.39亿元、同比+67%（来源：2024年威海广泰年报）」与「2024年消防救援装备订单10.62亿元、同比增长69.15%（来源：2024年威海广泰投资者关系）」等数据点清晰刻画了该维度的现实基础；威海广泰2024年空港装备收入16.0亿元，国际订单10.39亿元、同比+67%（来源：2024年威海广泰年报）；2024年消防救援装备订单10.62亿元、同比增长69.15%（来源：2024年威海广泰投资者关系）；公司产品服务机场增至1000多个，国家和地区100多个（来源：2024年威海广泰投资者关系）；2024年国内空港装备订单10.55亿元、同比增长68%，机场新建改扩建拉动（来源：2024年威海广泰投资者关系）。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威海专用车产业链含底盘、结构件、电气、液压等配套企业（来源：2024年威海产业技术研究院）」与「威海广泰为空港地面设备与消防车制造领军企业，1996年成立、注册资本5.31亿元（来源：2024年天眼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环翠区聚集威海广泰等空港与消防装备企业，形成专用车特色集群（来源：2024年威海产业技术研究院）。威海专用车产业链含底盘、结构件、电气、液压等配套企业（来源：2024年威海产业技术研究院）。经区、环翠协同布局海工与专用车装备产业（来源：2024年威海船舶海工发布会）。</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威海广泰为空港地面设备与消防车制造领军企业，1996年成立、注册资本5.31亿元（来源：2024年天眼查）。公司是国家空港地面设备工程技术研究中心依托单位（来源：2024年威海产业技术研究院）。威海广泰入选国家级专精特新重点小巨人及山东省制造业单项冠军（来源：2024年威海产业技术研究院）。</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威海先进装备集群拥有国家级专精特新小巨人28家（来源：2024年威海产业技术研究院）。威海广泰应急救援无人机入选山东省无人机企业重点产品名单（来源：2024年威海广泰研报）。环翠区培育空港装备领域单项冠军与瞪羚企业梯队（来源：2024年威海产业技术研究院）。</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威海专用车产业链含底盘、结构件、电气、液压等配套企业（来源：2024年威海产业技术研究院）」与「威海广泰为空港地面设备与消防车制造领军企业，1996年成立、注册资本5.31亿元（来源：2024年天眼查）」等数据点清晰刻画了该维度的现实基础；威海专用车产业链含底盘、结构件、电气、液压等配套企业（来源：2024年威海产业技术研究院）；威海广泰为空港地面设备与消防车制造领军企业，1996年成立、注册资本5.31亿元（来源：2024年天眼查）；公司是国家空港地面设备工程技术研究中心依托单位（来源：2024年威海产业技术研究院）；威海广泰入选国家级专精特新重点小巨人及山东省制造业单项冠军（来源：2024年威海产业技术研究院）。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威海广泰建有国家空港地面设备工程技术研究中心，掌握电动化地服设备核心技术（来源：2024年威海产业技术研究院）」与「公司研发多旋翼无人机与双轮旋直升机用于应急消防领域（来源：2024年威海广泰研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威海广泰建有国家空港地面设备工程技术研究中心，掌握电动化地服设备核心技术（来源：2024年威海产业技术研究院）。公司研发多旋翼无人机与双轮旋直升机用于应急消防领域（来源：2024年威海广泰研报）。移动医疗方舱车技术业内领先，2024年首次实现国际突破（来源：2024年威海广泰研报）。</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2024年完成集装货物装载机生产线智能化改造，推行摆渡车客梯车智能制造（来源：2024年威海广泰投资者关系）。威海广泰2024年空港装备收入16.0亿元、同比+32.3%（来源：2024年威海广泰年报）。公司2025年继续扩能提产，满足国内外订单高增（来源：2024年威海广泰投资者关系）。</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威海广泰年研发投入占营收比重居专用车装备行业前列（来源：2024年威海广泰年报）。公司与高校院所合作开发电动化、智能化地服与消防装备（来源：2024年威海广泰研报）。环翠区企业建成国家级企业技术中心等创新载体（来源：2024年威海产业技术研究院）。</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威海广泰建有国家空港地面设备工程技术研究中心，掌握电动化地服设备核心技术（来源：2024年威海产业技术研究院）」与「公司研发多旋翼无人机与双轮旋直升机用于应急消防领域（来源：2024年威海广泰研报）」等数据点清晰刻画了该维度的现实基础；威海广泰建有国家空港地面设备工程技术研究中心，掌握电动化地服设备核心技术（来源：2024年威海产业技术研究院）；公司研发多旋翼无人机与双轮旋直升机用于应急消防领域（来源：2024年威海广泰研报）；威海广泰2024年空港装备收入16.0亿元、同比+32.3%（来源：2024年威海广泰年报）；环翠区企业建成国家级企业技术中心等创新载体（来源：2024年威海产业技术研究院）。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威海广泰2024年营收28.9亿元，总资产约49.7亿元（来源：2024年天眼查年报）」与「2024年上半年公司毛利率28.13%，空港装备毛利率34.78%（来源：2024年威海广泰半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威海广泰2024年营收28.9亿元，总资产约49.7亿元（来源：2024年天眼查年报）。公司持续推进摆渡车、客梯车等生产线智能制造扩能投资（来源：2024年威海广泰投资者关系）。环翠区空港与消防装备产业固定资产投资规模居专用车前列（来源：2024年威海产业技术研究院）。</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2024年上半年公司毛利率28.13%，空港装备毛利率34.78%（来源：2024年威海广泰半年报）。海外业务毛利率36.1%、同比+2.1pct，高于国内业务（来源：2024年威海广泰研报）。底盘等原材料采购通过远期即期结合控制成本波动（来源：2024年威海广泰年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上半年归母净利润1.07亿元、同比增长85.16%（来源：2024年威海广泰半年报）。剔除审价与商誉减值影响，2024年归母净利润1.58亿元、同比+25.7%（来源：2024年威海广泰研报）。2025年一季度营收6.4亿元、同比+12.6%，保持较快速增长（来源：2024年威海广泰研报）。</w:t>
      </w:r>
    </w:p>
    <w:p>
      <w:pPr>
        <w:spacing w:lineRule="exact" w:line="600" w:before="0" w:after="0"/>
        <w:ind w:firstLine="420"/>
        <w:jc w:val="both"/>
      </w:pPr>
      <w:r>
        <w:rPr>
          <w:rFonts w:ascii="仿宋_GB2312" w:hAnsi="仿宋_GB2312" w:eastAsia="仿宋_GB2312"/>
          <w:b w:val="0"/>
          <w:color w:val="000000"/>
          <w:sz w:val="32"/>
        </w:rPr>
        <w:t>据公开数据，2024营收为28.9亿元（来源：2024年）。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威海广泰2024年营收28.9亿元，总资产约49.7亿元（来源：2024年天眼查年报）」与「2024年上半年公司毛利率28.13%，空港装备毛利率34.78%（来源：2024年威海广泰半年报）」等数据点清晰刻画了该维度的现实基础；威海广泰2024年营收28.9亿元，总资产约49.7亿元（来源：2024年天眼查年报）；2024年上半年公司毛利率28.13%，空港装备毛利率34.78%（来源：2024年威海广泰半年报）；海外业务毛利率36.1%、同比+2.1pct，高于国内业务（来源：2024年威海广泰研报）；2024年上半年归母净利润1.07亿元、同比增长85.16%（来源：2024年威海广泰半年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低空经济应急救援无人机列入省级重点，新增长点明确（来源：2024年威海广泰研报）」与「特殊客户审价事项影响利润确认节奏（来源：2024年威海广泰研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机场地服设备电动化、智能化国产替代空间大（来源：2024年威海广泰研报）。低空经济应急救援无人机列入省级重点，新增长点明确（来源：2024年威海广泰研报）。一带一路机场建设带动空港装备出口机遇（来源：2024年威海广泰投资者关系）。</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电动化、智能化转型对电池电控系统技术要求提高（来源：2024年威海广泰年报）。国际认证与适航标准壁垒影响海外市场准入（来源：2024年威海广泰研报）。特殊客户审价事项影响利润确认节奏（来源：2024年威海广泰研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底盘、钢材等原材料价格波动影响制造成本（来源：2024年威海广泰年报）。国际海运费与汇率波动影响出口利润（来源：2024年威海广泰投资者关系）。行业竞争加剧导致价格与交付周期承压（来源：2024年威海广泰研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低空经济应急救援无人机列入省级重点，新增长点明确（来源：2024年威海广泰研报）」与「特殊客户审价事项影响利润确认节奏（来源：2024年威海广泰研报）」等数据点清晰刻画了该维度的现实基础；低空经济应急救援无人机列入省级重点，新增长点明确（来源：2024年威海广泰研报）；特殊客户审价事项影响利润确认节奏（来源：2024年威海广泰研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培育移动医疗与应急救援无人机新业务（来源：2024年威海广泰研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威海将专用车与应急装备列入十条优势产业链，链长制推进（来源：2024年威海产业技术研究院）。环翠区建立产业专班，绘制空港消防装备招商图谱（来源：2024年文登区经验借鉴）。组织企业加入产业联盟推动资源共享（来源：2024年威海船舶海工发布会）。</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高端化、智能化、绿色化行动，推动地服设备电动化（来源：2024年威海广泰研报）。威海广泰推进生产线智能制造，提产扩能提质增效（来源：2024年威海广泰投资者关系）。培育移动医疗与应急救援无人机新业务（来源：2024年威海广泰研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威海广泰借助空港出口契机优先拓展国际机场消防救援装备（来源：2024年威海广泰研报）。深化与Swissport、Menzies、Dnata等全球四大地服公司合作（来源：2024年威海广泰投资者关系）。环翠区依托海洋智能装备研究中心引进应急装备创新企业（来源：2024年环翠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培育移动医疗与应急救援无人机新业务（来源：2024年威海广泰研报）」等数据点清晰刻画了该维度的现实基础；培育移动医疗与应急救援无人机新业务（来源：2024年威海广泰研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威海广泰2024年营收28.9亿元，扩产与研发资金需求持续（来源：2024年威海广泰年报）」与「空港与消防装备订单合计超30亿元，需配套产能投资（来源：2024年威海广泰投资者关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威海广泰2024年营收28.9亿元，扩产与研发资金需求持续（来源：2024年威海广泰年报）。公司计划推行摆渡车、客梯车等生产线智能制造扩能（来源：2024年威海广泰投资者关系）。空港与消防装备订单合计超30亿元，需配套产能投资（来源：2024年威海广泰投资者关系）。</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2024年国际空港订单10.39亿、国内10.55亿、消防10.62亿（来源：2024年威海广泰投资者关系）。移动医疗、无人机新业务研发与产能建设资金需求（来源：2024年威海广泰研报）。环翠区空港消防装备产业链配套升级资金需求（来源：2024年威海产业技术研究院）。</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威海广泰依托上市公司平台通过定增、银行授信融资（来源：2024年威海广泰年报）。公司与全球地服大客户合作以订单融资支撑扩产（来源：2024年威海广泰投资者关系）。威海设立产业基金与银企对接支持专用车装备企业（来源：2024年文登区经验借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威海广泰2024年营收28.9亿元，扩产与研发资金需求持续（来源：2024年威海广泰年报）」与「空港与消防装备订单合计超30亿元，需配套产能投资（来源：2024年威海广泰投资者关系）」等数据点清晰刻画了该维度的现实基础；威海广泰2024年营收28.9亿元，扩产与研发资金需求持续（来源：2024年威海广泰年报）；空港与消防装备订单合计超30亿元，需配套产能投资（来源：2024年威海广泰投资者关系）；2024年国际空港订单10.39亿、国内10.55亿、消防10.62亿（来源：2024年威海广泰投资者关系）；移动医疗、无人机新业务研发与产能建设资金需求（来源：2024年威海广泰研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空港地面设备与消防车制造在威海市环翠区依托区域产业基础与政策赋能，已形成以量化事实为支撑的发展格局。威海是全球品种最全的空港地面设备生产基地，主导产品国内市场占有率达40%以上（来源：2024年威海产业技术研究院）；威海广泰2024年营收28.9亿元，空港装备与消防救援装备双轮驱动（来源：2024年威海广泰年报）；国家大规模设备更新与特别国债支持机场新建改扩建，拉动空港装备需求（来源：2024年威海广泰研报）；低空经济上升为国家战略，应急救援无人机纳入山东省重点产品名单（来源：2024年威海广泰研报）；威海广泰建有国家空港地面设备工程技术研究中心，研发实力国内领先（来源：2024年威海产业技术研究院）；环翠区黄河街16号威海广泰总部基地，配套产业链完善（来源：2024年天眼查）；威海拥有曲轴、液压件、电气配套等专用车零部件本地供应能力（来源：2024年威海产业技术研究院）；空港与消防装备上游含底盘、液压件、电气系统、铝型材等，威海本地配套率较高（来源：2024年威海广泰年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威海广泰空港设备股份有限公司：1996年成立，注册资本5.31亿元，位于环翠区黄河街16号，是亚洲最大、全球品种最全的空港地面设备研发制造企业，建有国家空港地面设备工程技术研究中心。2024年营收28.9亿元，空港装备收入16.0亿元、同比增长32.3%，国际空港装备订单10.39亿元、同比+67%，产品服务全球100多个国家和地区、1000多个机场。公司为空港装备与消防救援双主业，消防救援装备2024年订单10.62亿元、同比+69.15%，并培育移动医疗与应急救援无人机新业务，是国家级专精特新重点小巨人企业。</w:t>
      </w:r>
    </w:p>
    <w:p>
      <w:pPr>
        <w:spacing w:lineRule="exact" w:line="600" w:before="0" w:after="0"/>
        <w:ind w:firstLine="420"/>
        <w:jc w:val="both"/>
      </w:pPr>
      <w:r>
        <w:rPr>
          <w:rFonts w:ascii="仿宋_GB2312" w:hAnsi="仿宋_GB2312" w:eastAsia="仿宋_GB2312"/>
          <w:b w:val="0"/>
          <w:color w:val="000000"/>
          <w:sz w:val="32"/>
        </w:rPr>
        <w:t>威海广泰消防救援装备板块：作为公司第二大主业，消防救援装备2024年取得订单10.62亿元、同比增长69.2%，已具备与国际品牌竞争的实力。产品涵盖城市消防车、举高喷射车、抢险救援车等，借助空港装备出口渠道优先拓展国际机场消防救援装备市场，并逐步覆盖其他消防品类。2024年该板块收入约12.3亿元，毛利率约20%，是公司重要利润与增长来源，正成为环翠区应急装备产业名片。</w:t>
      </w:r>
    </w:p>
    <w:p>
      <w:pPr>
        <w:spacing w:lineRule="exact" w:line="600" w:before="0" w:after="0"/>
        <w:ind w:firstLine="420"/>
        <w:jc w:val="both"/>
      </w:pPr>
      <w:r>
        <w:rPr>
          <w:rFonts w:ascii="仿宋_GB2312" w:hAnsi="仿宋_GB2312" w:eastAsia="仿宋_GB2312"/>
          <w:b w:val="0"/>
          <w:color w:val="000000"/>
          <w:sz w:val="32"/>
        </w:rPr>
        <w:t>威海广泰移动医疗与无人机新业务：公司战略培育移动医疗装备，已成为业内领先的方舱医疗车专业制造厂商，2024年首次实现国际市场突破。同时瞄准低空经济应急救援场景，研发多旋翼无人机与双轮旋直升机用于应急消防，入选山东省无人机企业重点产品名单。新业务有望借助国内低空经济发展东风成为继空港、消防之后的第三增长曲线，2025年将持续提升贡献，拓宽环翠区专用车辆产业边界。</w:t>
      </w:r>
    </w:p>
    <w:p>
      <w:pPr>
        <w:spacing w:lineRule="exact" w:line="600" w:before="0" w:after="0"/>
        <w:jc w:val="left"/>
      </w:pPr>
      <w:r>
        <w:rPr>
          <w:rFonts w:ascii="仿宋_GB2312" w:hAnsi="仿宋_GB2312" w:eastAsia="仿宋_GB2312"/>
          <w:b w:val="0"/>
          <w:color w:val="000000"/>
          <w:sz w:val="28"/>
        </w:rPr>
        <w:t>主要数据来源：威海广泰2024年年度报告；威海广泰2024年报及2025一季报点评研报；威海广泰投资者关系活动记录表；威海市产业技术研究院先进装备与智能制造产业集群报告</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