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房车内饰电器与露营配套服务行业深度分析报告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荣成市是国内最大的房车生产基地和出口基地，2024年房车产量占全国的30%、出口量占全国的近60%。房车内饰电器与露营配套服务是房车产业链中本地配套率提升最快、增值空间最大的环节之一。荣成已集聚房车内饰、电器、家具、床垫、沙发垫、帐篷、户外休闲等配套企业50余家，形成半径50公里的完整配套集群，本地配套率约40%。代表企业有雅丝佳房车家具、耐斯特户外、康怡新材料、世基金属材料等，其中康怡新材料、世基新型金属材料为规上配套企业。配套产品覆盖自行式、拖挂式、营地式、帐篷式全品类房车，并随整车远销澳大利亚（占出口90%以上）、新西兰、美国、韩国、日本等市场。近年来，荣成以房车及关键零部件集群2026年入选山东省中小企业特色产业集群为契机，推动内饰电器标准化、模块化生产，并发展房车租赁、露营地等配套服务，向「制造+服务」延伸。</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配套企业数量：50余家（来源：2026年）</w:t>
      </w:r>
    </w:p>
    <w:p>
      <w:pPr>
        <w:spacing w:lineRule="exact" w:line="600" w:before="0" w:after="0"/>
        <w:ind w:firstLine="420"/>
        <w:jc w:val="both"/>
      </w:pPr>
      <w:r>
        <w:rPr>
          <w:rFonts w:ascii="仿宋_GB2312" w:hAnsi="仿宋_GB2312" w:eastAsia="仿宋_GB2312"/>
          <w:b w:val="0"/>
          <w:color w:val="000000"/>
          <w:sz w:val="32"/>
        </w:rPr>
        <w:t>· 本地配套率：约40%（来源：2024年）</w:t>
      </w:r>
    </w:p>
    <w:p>
      <w:pPr>
        <w:spacing w:lineRule="exact" w:line="600" w:before="0" w:after="0"/>
        <w:ind w:firstLine="420"/>
        <w:jc w:val="both"/>
      </w:pPr>
      <w:r>
        <w:rPr>
          <w:rFonts w:ascii="仿宋_GB2312" w:hAnsi="仿宋_GB2312" w:eastAsia="仿宋_GB2312"/>
          <w:b w:val="0"/>
          <w:color w:val="000000"/>
          <w:sz w:val="32"/>
        </w:rPr>
        <w:t>· 规上整车企业：7家（来源：2026年）</w:t>
      </w:r>
    </w:p>
    <w:p>
      <w:pPr>
        <w:spacing w:lineRule="exact" w:line="600" w:before="0" w:after="0"/>
        <w:ind w:firstLine="420"/>
        <w:jc w:val="both"/>
      </w:pPr>
      <w:r>
        <w:rPr>
          <w:rFonts w:ascii="仿宋_GB2312" w:hAnsi="仿宋_GB2312" w:eastAsia="仿宋_GB2312"/>
          <w:b w:val="0"/>
          <w:color w:val="000000"/>
          <w:sz w:val="32"/>
        </w:rPr>
        <w:t>· 从业人员：4000余人（来源：2026年）</w:t>
      </w:r>
    </w:p>
    <w:p>
      <w:pPr>
        <w:spacing w:lineRule="exact" w:line="600" w:before="0" w:after="0"/>
        <w:ind w:firstLine="420"/>
        <w:jc w:val="both"/>
      </w:pPr>
      <w:r>
        <w:rPr>
          <w:rFonts w:ascii="仿宋_GB2312" w:hAnsi="仿宋_GB2312" w:eastAsia="仿宋_GB2312"/>
          <w:b w:val="0"/>
          <w:color w:val="000000"/>
          <w:sz w:val="32"/>
        </w:rPr>
        <w:t>· 房车产量占全国比重：30%（来源：2025年）</w:t>
      </w:r>
    </w:p>
    <w:p>
      <w:pPr>
        <w:spacing w:lineRule="exact" w:line="600" w:before="0" w:after="0"/>
        <w:ind w:firstLine="420"/>
        <w:jc w:val="both"/>
      </w:pPr>
      <w:r>
        <w:rPr>
          <w:rFonts w:ascii="仿宋_GB2312" w:hAnsi="仿宋_GB2312" w:eastAsia="仿宋_GB2312"/>
          <w:b w:val="0"/>
          <w:color w:val="000000"/>
          <w:sz w:val="32"/>
        </w:rPr>
        <w:t>· 出口量占全国比重：60%（来源：2025年）</w:t>
      </w:r>
    </w:p>
    <w:p>
      <w:pPr>
        <w:spacing w:lineRule="exact" w:line="600" w:before="0" w:after="0"/>
        <w:ind w:firstLine="420"/>
        <w:jc w:val="both"/>
      </w:pPr>
      <w:r>
        <w:rPr>
          <w:rFonts w:ascii="仿宋_GB2312" w:hAnsi="仿宋_GB2312" w:eastAsia="仿宋_GB2312"/>
          <w:b w:val="0"/>
          <w:color w:val="000000"/>
          <w:sz w:val="32"/>
        </w:rPr>
        <w:t>· 澳洲出口占比：90%以上（来源：2026年）</w:t>
      </w:r>
    </w:p>
    <w:p>
      <w:pPr>
        <w:spacing w:lineRule="exact" w:line="600" w:before="0" w:after="0"/>
        <w:ind w:firstLine="420"/>
        <w:jc w:val="both"/>
      </w:pPr>
      <w:r>
        <w:rPr>
          <w:rFonts w:ascii="仿宋_GB2312" w:hAnsi="仿宋_GB2312" w:eastAsia="仿宋_GB2312"/>
          <w:b w:val="0"/>
          <w:color w:val="000000"/>
          <w:sz w:val="32"/>
        </w:rPr>
        <w:t>· 康派斯专利数：180余项（来源：2024年）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荣成市2017年被中国汽车工业协会授予「中国房车产业出口基地」、2019年获商务部「国家外贸转型升级基地（房车）」（来源：2019年商务部）」与「荣成房车及关键零部件集群2026年入选山东省中小企业特色产业集群，为威海市入选的3个集群之一（来源：2026年山东省工信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荣成市2017年被中国汽车工业协会授予「中国房车产业出口基地」、2019年获商务部「国家外贸转型升级基地（房车）」（来源：2019年商务部）。荣成房车及关键零部件集群2026年入选山东省中小企业特色产业集群，为威海市入选的3个集群之一（来源：2026年山东省工信厅）。荣成是国内最大的房车生产基地和出口基地，房车产量约占全国30%（来源：2025年齐鲁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威海市将汽车产业链作为十条优势产业链之一重点培育，由市领导任链长并设工作专班（来源：2024年威海市工信局）。荣成市2022年创新实施「荣归故里」计划，每年5月举办「荣成企业家日」礼赞企业家（来源：2022年荣成市政府）。威海出台威政发〔2022〕3号专用汽车产业链激励政策，支持房车新产品准入等奖励资金申报（来源：2022年威海市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荣成海岸线近500公里约占山东省七分之一，拥有2个国家一类开放口岸、10个一类开放作业港区（来源：2024年新华社）。2024年前10月荣成对「一带一路」共建国家出口超140亿元、同比增长28.7%（来源：2024年新华社）。荣成曾获评山东省民营经济高质量发展先进县，中小型民营企业多、活力足（来源：2024年新华社）。</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荣成市2017年被中国汽车工业协会授予「中国房车产业出口基地」、2019年获商务部「国家外贸转型升级基地（房车）」（来源：2019年商务部）」与「荣成房车及关键零部件集群2026年入选山东省中小企业特色产业集群，为威海市入选的3个集群之一（来源：2026年山东省工信厅）」等数据点清晰刻画了该维度的现实基础；荣成市2017年被中国汽车工业协会授予「中国房车产业出口基地」、2019年获商务部「国家外贸转型升级基地（房车）」（来源：2019年商务部）；荣成房车及关键零部件集群2026年入选山东省中小企业特色产业集群，为威海市入选的3个集群之一（来源：2026年山东省工信厅）；荣成是国内最大的房车生产基地和出口基地，房车产量约占全国30%（来源：2025年齐鲁网）；荣成市2022年创新实施「荣归故里」计划，每年5月举办「荣成企业家日」礼赞企业家（来源：2022年荣成市政府）。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制造、下游应用」展开系统梳理，其中「房车配套产品集中在轮胎、线束、五金件、塑料件、帐篷、底盘、床垫、沙发垫、家具等（来源：2024年威海市工信局）」与「荣成集聚房车内饰配套企业50余家，形成半径50公里完整产业链集群（来源：2024年最山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房车配套产品集中在轮胎、线束、五金件、塑料件、帐篷、底盘、床垫、沙发垫、家具等（来源：2024年威海市工信局）。荣成集聚房车内饰配套企业50余家，形成半径50公里完整产业链集群（来源：2024年最山东）。内饰电器配套涵盖三明治复合板、车窗、帐篷、家具、床垫、水电系统等（来源：2024年最山东）。</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雅丝佳房车家具、耐斯特户外、世基金属材料、康怡新材料等为规模较大的内饰配套企业（来源：2024年威海市工信局）。康怡新材料、世基新型金属材料2家为规上内饰配套企业（来源：2026年荣成市工信局）。康派斯新上房车门窗、木工板材项目，康晟复合材料新上房车板材项目实现本地配套（来源：2025年荣成市人大答复）。</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房车内饰电器广泛应用于自行式、拖挂式、营地式、帐篷式等全品类房车（来源：2025年齐鲁网）。内饰配套产品覆盖澳洲、新西兰、美国、韩国、日本等出口市场（来源：2024年威海市工信局）。房车租赁、露营地等配套服务随整车出口同步发展，向「制造+服务」延伸（来源：2026年荣成市工信局）。</w:t>
      </w:r>
    </w:p>
    <w:p>
      <w:pPr>
        <w:spacing w:lineRule="exact" w:line="600" w:before="0" w:after="0"/>
        <w:ind w:firstLine="420"/>
        <w:jc w:val="both"/>
      </w:pPr>
      <w:r>
        <w:rPr>
          <w:rFonts w:ascii="仿宋_GB2312" w:hAnsi="仿宋_GB2312" w:eastAsia="仿宋_GB2312"/>
          <w:b w:val="0"/>
          <w:color w:val="000000"/>
          <w:sz w:val="32"/>
        </w:rPr>
        <w:t>据公开数据，配套企业数量为50余家（来源：2026年）。</w:t>
      </w:r>
    </w:p>
    <w:p>
      <w:pPr>
        <w:spacing w:lineRule="exact" w:line="600" w:before="0" w:after="0"/>
        <w:ind w:firstLine="420"/>
        <w:jc w:val="both"/>
      </w:pPr>
      <w:r>
        <w:rPr>
          <w:rFonts w:ascii="仿宋_GB2312" w:hAnsi="仿宋_GB2312" w:eastAsia="仿宋_GB2312"/>
          <w:b w:val="0"/>
          <w:color w:val="000000"/>
          <w:sz w:val="32"/>
        </w:rPr>
        <w:t>据公开数据，本地配套率为约40%（来源：2024年）。</w:t>
      </w:r>
    </w:p>
    <w:p>
      <w:pPr>
        <w:spacing w:lineRule="exact" w:line="600" w:before="0" w:after="0"/>
        <w:ind w:firstLine="420"/>
        <w:jc w:val="both"/>
      </w:pPr>
      <w:r>
        <w:rPr>
          <w:rFonts w:ascii="仿宋_GB2312" w:hAnsi="仿宋_GB2312" w:eastAsia="仿宋_GB2312"/>
          <w:b w:val="0"/>
          <w:color w:val="000000"/>
          <w:sz w:val="32"/>
        </w:rPr>
        <w:t>据公开数据，房车产量占全国比重为30%（来源：2025年）。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制造、下游应用」展开系统梳理，其中「房车配套产品集中在轮胎、线束、五金件、塑料件、帐篷、底盘、床垫、沙发垫、家具等（来源：2024年威海市工信局）」与「荣成集聚房车内饰配套企业50余家，形成半径50公里完整产业链集群（来源：2024年最山东）」等数据点清晰刻画了该维度的现实基础；房车配套产品集中在轮胎、线束、五金件、塑料件、帐篷、底盘、床垫、沙发垫、家具等（来源：2024年威海市工信局）；荣成集聚房车内饰配套企业50余家，形成半径50公里完整产业链集群（来源：2024年最山东）；内饰电器配套涵盖三明治复合板、车窗、帐篷、家具、床垫、水电系统等（来源：2024年最山东）；雅丝佳房车家具、耐斯特户外、世基金属材料、康怡新材料等为规模较大的内饰配套企业（来源：2024年威海市工信局）。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荣成现有规上房车整车生产企业7家、零部件配套企业50多家、从业人员4000余人（来源：2026年荣成市工信局）」与「荣成本地房车配套率约40%，50%以上零部件可在本地找到供应商（来源：2024年威海市商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荣成现有规上房车整车生产企业7家、零部件配套企业50多家、从业人员4000余人（来源：2026年荣成市工信局）。荣成本地房车配套率约40%，50%以上零部件可在本地找到供应商（来源：2024年威海市商务局）。配套企业集中在轮胎、线束、五金件、塑料件、帐篷、底盘、床垫、家具等（来源：2024年威海市工信局）。</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澳洲占荣成房车总出口量90%以上，约占澳大利亚市场32%（来源：2026年荣成市工信局）。荣成房车产品主要销往澳大利亚、新西兰、美国、韩国、日本，出口量占全国60%（来源：2025年齐鲁网）。2024年1-11月荣成房车产值达17.3亿元、同比增长3.6%（来源：2024年新华社）。</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康派斯连续6年拖挂房车出口量居全国第一、获评国家制造业单项冠军（来源：2026年齐鲁网）。名骏户外、龙河车业、恒力车业等内饰配套与整车产量出口量均居国内前列（来源：2024年威海市工信局）。荣成8家企业获工信部专用车生产资质、1家获评国家制造业单项冠军企业（来源：2026年荣成市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荣成现有规上房车整车生产企业7家、零部件配套企业50多家、从业人员4000余人（来源：2026年荣成市工信局）」与「荣成本地房车配套率约40%，50%以上零部件可在本地找到供应商（来源：2024年威海市商务局）」等数据点清晰刻画了该维度的现实基础；荣成现有规上房车整车生产企业7家、零部件配套企业50多家、从业人员4000余人（来源：2026年荣成市工信局）；荣成本地房车配套率约40%，50%以上零部件可在本地找到供应商（来源：2024年威海市商务局）；配套企业集中在轮胎、线束、五金件、塑料件、帐篷、底盘、床垫、家具等（来源：2024年威海市工信局）；澳洲占荣成房车总出口量90%以上，约占澳大利亚市场32%（来源：2026年荣成市工信局）。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荣成房车产业已聚集规上房车生产企业7家、配套零部件企业50余家（来源：2025年最山东）」与「荣成8家企业获工信部专用车生产资质、1家获评国家制造业单项冠军企业（来源：2026年荣成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荣成房车产业已聚集规上房车生产企业7家、配套零部件企业50余家（来源：2025年最山东）。荣成8家企业获工信部专用车生产资质、1家获评国家制造业单项冠军企业（来源：2026年荣成市工信局）。全市打造康派斯、名骏户外、恒力车业、龙河车业等7家房车跨境电商标杆企业（来源：2024年威海市商务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康派斯注册资本10315万元、建筑面积26万㎡、员工1500余人、专利180余项（来源：2024年康派斯官网）。雅丝佳房车家具、耐斯特户外为荣成规模较大的房车内饰配套企业（来源：2024年威海市工信局）。康怡新材料、世基新型金属材料为荣成规上内饰配套企业（来源：2026年荣成市工信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荣成房车及关键零部件集群2026年入选山东省中小企业特色产业集群（来源：2026年山东省工信厅）。全市打造康派斯、名骏户外、恒力车业、龙河车业等7家房车跨境电商标杆企业（来源：2024年威海市商务局）。</w:t>
      </w:r>
    </w:p>
    <w:p>
      <w:pPr>
        <w:spacing w:lineRule="exact" w:line="600" w:before="0" w:after="0"/>
        <w:ind w:firstLine="420"/>
        <w:jc w:val="both"/>
      </w:pPr>
      <w:r>
        <w:rPr>
          <w:rFonts w:ascii="仿宋_GB2312" w:hAnsi="仿宋_GB2312" w:eastAsia="仿宋_GB2312"/>
          <w:b w:val="0"/>
          <w:color w:val="000000"/>
          <w:sz w:val="32"/>
        </w:rPr>
        <w:t>据公开数据，配套企业数量为50余家（来源：2026年）。</w:t>
      </w:r>
    </w:p>
    <w:p>
      <w:pPr>
        <w:spacing w:lineRule="exact" w:line="600" w:before="0" w:after="0"/>
        <w:ind w:firstLine="420"/>
        <w:jc w:val="both"/>
      </w:pPr>
      <w:r>
        <w:rPr>
          <w:rFonts w:ascii="仿宋_GB2312" w:hAnsi="仿宋_GB2312" w:eastAsia="仿宋_GB2312"/>
          <w:b w:val="0"/>
          <w:color w:val="000000"/>
          <w:sz w:val="32"/>
        </w:rPr>
        <w:t>据公开数据，规上整车企业为7家（来源：2026年）。</w:t>
      </w:r>
    </w:p>
    <w:p>
      <w:pPr>
        <w:spacing w:lineRule="exact" w:line="600" w:before="0" w:after="0"/>
        <w:ind w:firstLine="420"/>
        <w:jc w:val="both"/>
      </w:pPr>
      <w:r>
        <w:rPr>
          <w:rFonts w:ascii="仿宋_GB2312" w:hAnsi="仿宋_GB2312" w:eastAsia="仿宋_GB2312"/>
          <w:b w:val="0"/>
          <w:color w:val="000000"/>
          <w:sz w:val="32"/>
        </w:rPr>
        <w:t>据公开数据，从业人员为4000余人（来源：2026年）。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荣成房车产业已聚集规上房车生产企业7家、配套零部件企业50余家（来源：2025年最山东）」与「荣成8家企业获工信部专用车生产资质、1家获评国家制造业单项冠军企业（来源：2026年荣成市工信局）」等数据点清晰刻画了该维度的现实基础；荣成房车产业已聚集规上房车生产企业7家、配套零部件企业50余家（来源：2025年最山东）；荣成8家企业获工信部专用车生产资质、1家获评国家制造业单项冠军企业（来源：2026年荣成市工信局）；全市打造康派斯、名骏户外、恒力车业、龙河车业等7家房车跨境电商标杆企业（来源：2024年威海市商务局）；康派斯注册资本10315万元、建筑面积26万㎡、员工1500余人、专利180余项（来源：2024年康派斯官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专精特新、关键技术、产学研、平台」展开系统梳理，其中「本地配套企业涵盖三明治板、门窗、帐篷、家具、床垫等，配套体系趋于完善（来源：2024年最山东）」与「康派斯与海尔合作打造全国首个房车大规模定制智能互联工厂，生产周期35天→9天（来源：2024年最山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本地配套企业涵盖三明治板、门窗、帐篷、家具、床垫等，配套体系趋于完善（来源：2024年最山东）。</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康派斯与海尔合作打造全国首个房车大规模定制智能互联工厂，生产周期35天→9天（来源：2024年最山东）。康派斯获专利180余项、其中发明专利48项，拥有300余人技术研发团队（来源：2024年康派斯官网）。荣成在房车厢体材料、制动性能优化、底盘轻量化方面攻克一批技术难题（来源：2025年荣成市人大答复）。</w:t>
      </w:r>
    </w:p>
    <w:p>
      <w:pPr>
        <w:spacing w:lineRule="exact" w:line="600" w:before="120" w:after="120"/>
        <w:ind w:firstLine="420"/>
        <w:jc w:val="left"/>
      </w:pPr>
      <w:r>
        <w:rPr>
          <w:rFonts w:ascii="楷体_GB2312" w:hAnsi="楷体_GB2312" w:eastAsia="楷体_GB2312"/>
          <w:b w:val="0"/>
          <w:color w:val="000000"/>
          <w:sz w:val="32"/>
        </w:rPr>
        <w:t>产学研</w:t>
      </w:r>
    </w:p>
    <w:p>
      <w:pPr>
        <w:spacing w:lineRule="exact" w:line="600" w:before="0" w:after="0"/>
        <w:ind w:firstLine="420"/>
        <w:jc w:val="both"/>
      </w:pPr>
      <w:r>
        <w:rPr>
          <w:rFonts w:ascii="仿宋_GB2312" w:hAnsi="仿宋_GB2312" w:eastAsia="仿宋_GB2312"/>
          <w:b w:val="0"/>
          <w:color w:val="000000"/>
          <w:sz w:val="32"/>
        </w:rPr>
        <w:t>康派斯与清华大学、山东理工大学等合作成立房车研究所与设计中心开发行驶安全系统（来源：2024年威海市工信局）。康派斯与山东理工大学合作成立房车研究所、与武汉理工大学联合成立房车设计中心（来源：2024年sdzdxm）。海洋职业学院设立房车专业定向招生，名骏与哈理工联合创建焊接技术研究中心（来源：2024年sdzdxm）。</w:t>
      </w:r>
    </w:p>
    <w:p>
      <w:pPr>
        <w:spacing w:lineRule="exact" w:line="600" w:before="120" w:after="120"/>
        <w:ind w:firstLine="420"/>
        <w:jc w:val="left"/>
      </w:pPr>
      <w:r>
        <w:rPr>
          <w:rFonts w:ascii="楷体_GB2312" w:hAnsi="楷体_GB2312" w:eastAsia="楷体_GB2312"/>
          <w:b w:val="0"/>
          <w:color w:val="000000"/>
          <w:sz w:val="32"/>
        </w:rPr>
        <w:t>平台</w:t>
      </w:r>
    </w:p>
    <w:p>
      <w:pPr>
        <w:spacing w:lineRule="exact" w:line="600" w:before="0" w:after="0"/>
        <w:ind w:firstLine="420"/>
        <w:jc w:val="both"/>
      </w:pPr>
      <w:r>
        <w:rPr>
          <w:rFonts w:ascii="仿宋_GB2312" w:hAnsi="仿宋_GB2312" w:eastAsia="仿宋_GB2312"/>
          <w:b w:val="0"/>
          <w:color w:val="000000"/>
          <w:sz w:val="32"/>
        </w:rPr>
        <w:t>荣成房车产业大脑入选省级「产业大脑」建设试点，构建数字化转型公共服务平台（来源：2024年sdzdxm）。</w:t>
      </w:r>
    </w:p>
    <w:p>
      <w:pPr>
        <w:spacing w:lineRule="exact" w:line="600" w:before="0" w:after="0"/>
        <w:ind w:firstLine="420"/>
        <w:jc w:val="both"/>
      </w:pPr>
      <w:r>
        <w:rPr>
          <w:rFonts w:ascii="仿宋_GB2312" w:hAnsi="仿宋_GB2312" w:eastAsia="仿宋_GB2312"/>
          <w:b w:val="0"/>
          <w:color w:val="000000"/>
          <w:sz w:val="32"/>
        </w:rPr>
        <w:t>据公开数据，康派斯专利数为180余项（来源：2024年）。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专精特新、关键技术、产学研、平台」展开系统梳理，其中「本地配套企业涵盖三明治板、门窗、帐篷、家具、床垫等，配套体系趋于完善（来源：2024年最山东）」与「康派斯与海尔合作打造全国首个房车大规模定制智能互联工厂，生产周期35天→9天（来源：2024年最山东）」等数据点清晰刻画了该维度的现实基础；本地配套企业涵盖三明治板、门窗、帐篷、家具、床垫等，配套体系趋于完善（来源：2024年最山东）；康派斯与海尔合作打造全国首个房车大规模定制智能互联工厂，生产周期35天→9天（来源：2024年最山东）；康派斯获专利180余项、其中发明专利48项，拥有300余人技术研发团队（来源：2024年康派斯官网）；荣成在房车厢体材料、制动性能优化、底盘轻量化方面攻克一批技术难题（来源：2025年荣成市人大答复）。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平台、投资强度、成本要素」展开系统梳理，其中「威海市新型轻量化房车工程技术研究中心、智能化旅居车工程技术研究中心等创新平台落地（来源：2025年荣成市人大答复）」与「以康派斯为龙头联合上下游成立的制造业创新中心获批威海市及山东省制造业创新中心（来源：2025年荣成市人大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平台</w:t>
      </w:r>
    </w:p>
    <w:p>
      <w:pPr>
        <w:spacing w:lineRule="exact" w:line="600" w:before="0" w:after="0"/>
        <w:ind w:firstLine="420"/>
        <w:jc w:val="both"/>
      </w:pPr>
      <w:r>
        <w:rPr>
          <w:rFonts w:ascii="仿宋_GB2312" w:hAnsi="仿宋_GB2312" w:eastAsia="仿宋_GB2312"/>
          <w:b w:val="0"/>
          <w:color w:val="000000"/>
          <w:sz w:val="32"/>
        </w:rPr>
        <w:t>威海市新型轻量化房车工程技术研究中心、智能化旅居车工程技术研究中心等创新平台落地（来源：2025年荣成市人大答复）。以康派斯为龙头联合上下游成立的制造业创新中心获批威海市及山东省制造业创新中心（来源：2025年荣成市人大答复）。</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智慧房车高端装备产业园采用「智能制造+绿色能源+全链共享」模式，满足企业30%低碳用电（来源：2024年sdzdxm）。智慧房车高端装备产业园可带动区域关联企业产值提升15亿元（来源：2024年sdzdxm）。康派斯、名骏、龙河等企业近年技改投资均在数千万至亿元以上（来源：2024年sdzdxm）。</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共享电镀车间降低配套加工成本约20%，本地化配套显著降低物流成本（来源：2024年最山东）。荣成房车做到「美国30万美元房车中国只卖十几万」的价格竞争力（来源：2024年最山东）。半径50公里配套集群使整车企业采购周期大幅缩短、库存成本下降（来源：2024年最山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平台、投资强度、成本要素」展开系统梳理，其中「威海市新型轻量化房车工程技术研究中心、智能化旅居车工程技术研究中心等创新平台落地（来源：2025年荣成市人大答复）」与「以康派斯为龙头联合上下游成立的制造业创新中心获批威海市及山东省制造业创新中心（来源：2025年荣成市人大答复）」等数据点清晰刻画了该维度的现实基础；威海市新型轻量化房车工程技术研究中心、智能化旅居车工程技术研究中心等创新平台落地（来源：2025年荣成市人大答复）；以康派斯为龙头联合上下游成立的制造业创新中心获批威海市及山东省制造业创新中心（来源：2025年荣成市人大答复）；智慧房车高端装备产业园采用「智能制造+绿色能源+全链共享」模式，满足企业30%低碳用电（来源：2024年sdzdxm）；智慧房车高端装备产业园可带动区域关联企业产值提升15亿元（来源：2024年sdzdxm）。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盈利水平、国产替代机遇、市场机遇、技术风险、贸易风险」展开系统梳理，其中「名骏户外预计年产值较同期增长10%（来源：2024年威海市商务局）」与「康派斯五年间营收实现数倍增长，综合竞争力稳居行业前列（来源：2024年最山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名骏户外预计年产值较同期增长10%（来源：2024年威海市商务局）。康派斯五年间营收实现数倍增长，综合竞争力稳居行业前列（来源：2024年最山东）。龙河车业作为中国最大露营车拖车制造商年出口产值达7000万元（来源：2024年最山东）。</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房车产业大脑为传统企业赋能，助力对接供需资源、降低生产成本、提升效率（来源：2024年sdzdxm）。</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在韩设海外仓、与本土企业「产销一条龙」大幅降低仓储运输成本拓展亚洲市场（来源：2025年新华社）。产品销往中东、澳洲、欧美、韩日，订单量呈明显增长态势（来源：2024年最山东）。</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房车产品同质化竞争风险，引导企业差异化开发高端车型避免同质化（来源：2024年sdzdxm）。</w:t>
      </w:r>
    </w:p>
    <w:p>
      <w:pPr>
        <w:spacing w:lineRule="exact" w:line="600" w:before="120" w:after="120"/>
        <w:ind w:firstLine="420"/>
        <w:jc w:val="left"/>
      </w:pPr>
      <w:r>
        <w:rPr>
          <w:rFonts w:ascii="楷体_GB2312" w:hAnsi="楷体_GB2312" w:eastAsia="楷体_GB2312"/>
          <w:b w:val="0"/>
          <w:color w:val="000000"/>
          <w:sz w:val="32"/>
        </w:rPr>
        <w:t>贸易风险</w:t>
      </w:r>
    </w:p>
    <w:p>
      <w:pPr>
        <w:spacing w:lineRule="exact" w:line="600" w:before="0" w:after="0"/>
        <w:ind w:firstLine="420"/>
        <w:jc w:val="both"/>
      </w:pPr>
      <w:r>
        <w:rPr>
          <w:rFonts w:ascii="仿宋_GB2312" w:hAnsi="仿宋_GB2312" w:eastAsia="仿宋_GB2312"/>
          <w:b w:val="0"/>
          <w:color w:val="000000"/>
          <w:sz w:val="32"/>
        </w:rPr>
        <w:t>出口市场高度集中于澳洲（占90%以上），需分散至美国、日韩及一带一路新兴市场（来源：2026年荣成市工信局）。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盈利水平、国产替代机遇、市场机遇、技术风险、贸易风险」展开系统梳理，其中「名骏户外预计年产值较同期增长10%（来源：2024年威海市商务局）」与「康派斯五年间营收实现数倍增长，综合竞争力稳居行业前列（来源：2024年最山东）」等数据点清晰刻画了该维度的现实基础；名骏户外预计年产值较同期增长10%（来源：2024年威海市商务局）；康派斯五年间营收实现数倍增长，综合竞争力稳居行业前列（来源：2024年最山东）；龙河车业作为中国最大露营车拖车制造商年出口产值达7000万元（来源：2024年最山东）；房车产业大脑为传统企业赋能，助力对接供需资源、降低生产成本、提升效率（来源：2024年sdzdxm）。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要素挑战、标准挑战、链长机制、三大行动、招商路径、数字化」展开系统梳理，其中「本地配套率仅约40%，金属表面处理等短板待补，智慧产业园推动本地化（来源：2024年sdzdxm）」与「龙河车业主持制定国家标准1项、参与7项，推动行业标准化仍待加强（来源：2025年荣成市人大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要素挑战</w:t>
      </w:r>
    </w:p>
    <w:p>
      <w:pPr>
        <w:spacing w:lineRule="exact" w:line="600" w:before="0" w:after="0"/>
        <w:ind w:firstLine="420"/>
        <w:jc w:val="both"/>
      </w:pPr>
      <w:r>
        <w:rPr>
          <w:rFonts w:ascii="仿宋_GB2312" w:hAnsi="仿宋_GB2312" w:eastAsia="仿宋_GB2312"/>
          <w:b w:val="0"/>
          <w:color w:val="000000"/>
          <w:sz w:val="32"/>
        </w:rPr>
        <w:t>本地配套率仅约40%，金属表面处理等短板待补，智慧产业园推动本地化（来源：2024年sdzdxm）。</w:t>
      </w:r>
    </w:p>
    <w:p>
      <w:pPr>
        <w:spacing w:lineRule="exact" w:line="600" w:before="120" w:after="120"/>
        <w:ind w:firstLine="420"/>
        <w:jc w:val="left"/>
      </w:pPr>
      <w:r>
        <w:rPr>
          <w:rFonts w:ascii="楷体_GB2312" w:hAnsi="楷体_GB2312" w:eastAsia="楷体_GB2312"/>
          <w:b w:val="0"/>
          <w:color w:val="000000"/>
          <w:sz w:val="32"/>
        </w:rPr>
        <w:t>标准挑战</w:t>
      </w:r>
    </w:p>
    <w:p>
      <w:pPr>
        <w:spacing w:lineRule="exact" w:line="600" w:before="0" w:after="0"/>
        <w:ind w:firstLine="420"/>
        <w:jc w:val="both"/>
      </w:pPr>
      <w:r>
        <w:rPr>
          <w:rFonts w:ascii="仿宋_GB2312" w:hAnsi="仿宋_GB2312" w:eastAsia="仿宋_GB2312"/>
          <w:b w:val="0"/>
          <w:color w:val="000000"/>
          <w:sz w:val="32"/>
        </w:rPr>
        <w:t>龙河车业主持制定国家标准1项、参与7项，推动行业标准化仍待加强（来源：2025年荣成市人大答复）。荣成推动以龙河车业为代表的房车企业积极主持参与各级各类标准制修订（来源：2025年荣成市人大答复）。3项主持国家标准已立项正在起草，标准化供给能力持续提升（来源：2025年荣成市人大答复）。</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威海将汽车产业链作为十条优势产业链之一，市领导任链长、成立工作专班（来源：2024年威海市工信局）。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委托专业机构编制《威海市汽车产业发展规划》指导高端化智能化绿色化转型（来源：2024年威海市工信局）。</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精准引进路易户外、方舟车业、星羽房车配套、中间相沥青基碳纤维等配套项目（来源：2025年荣成市人大答复）。</w:t>
      </w:r>
    </w:p>
    <w:p>
      <w:pPr>
        <w:spacing w:lineRule="exact" w:line="600" w:before="120" w:after="120"/>
        <w:ind w:firstLine="420"/>
        <w:jc w:val="left"/>
      </w:pPr>
      <w:r>
        <w:rPr>
          <w:rFonts w:ascii="楷体_GB2312" w:hAnsi="楷体_GB2312" w:eastAsia="楷体_GB2312"/>
          <w:b w:val="0"/>
          <w:color w:val="000000"/>
          <w:sz w:val="32"/>
        </w:rPr>
        <w:t>数字化</w:t>
      </w:r>
    </w:p>
    <w:p>
      <w:pPr>
        <w:spacing w:lineRule="exact" w:line="600" w:before="0" w:after="0"/>
        <w:ind w:firstLine="420"/>
        <w:jc w:val="both"/>
      </w:pPr>
      <w:r>
        <w:rPr>
          <w:rFonts w:ascii="仿宋_GB2312" w:hAnsi="仿宋_GB2312" w:eastAsia="仿宋_GB2312"/>
          <w:b w:val="0"/>
          <w:color w:val="000000"/>
          <w:sz w:val="32"/>
        </w:rPr>
        <w:t>康派斯搭建房车产业大脑，串联研发、生产、供应、销售、服务全链条资源（来源：2024年最山东）。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要素挑战、标准挑战、链长机制、三大行动、招商路径、数字化」展开系统梳理，其中「本地配套率仅约40%，金属表面处理等短板待补，智慧产业园推动本地化（来源：2024年sdzdxm）」与「龙河车业主持制定国家标准1项、参与7项，推动行业标准化仍待加强（来源：2025年荣成市人大答复）」等数据点清晰刻画了该维度的现实基础；本地配套率仅约40%，金属表面处理等短板待补，智慧产业园推动本地化（来源：2024年sdzdxm）；龙河车业主持制定国家标准1项、参与7项，推动行业标准化仍待加强（来源：2025年荣成市人大答复）；荣成推动以龙河车业为代表的房车企业积极主持参与各级各类标准制修订（来源：2025年荣成市人大答复）；3项主持国家标准已立项正在起草，标准化供给能力持续提升（来源：2025年荣成市人大答复）。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绿色转型、品牌培育、融资规模、资金需求、融资方式、政策资金、设备更新、出海融资」展开系统梳理，其中「智慧房车高端装备产业园投资建设，带动区域关联企业产值提升15亿元（来源：2024年sdzdxm）」与「威政发〔2022〕3号支持汽车企业新产品准入等奖励资金申报，8家企业获支持（来源：2022年威海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绿色转型</w:t>
      </w:r>
    </w:p>
    <w:p>
      <w:pPr>
        <w:spacing w:lineRule="exact" w:line="600" w:before="0" w:after="0"/>
        <w:ind w:firstLine="420"/>
        <w:jc w:val="both"/>
      </w:pPr>
      <w:r>
        <w:rPr>
          <w:rFonts w:ascii="仿宋_GB2312" w:hAnsi="仿宋_GB2312" w:eastAsia="仿宋_GB2312"/>
          <w:b w:val="0"/>
          <w:color w:val="000000"/>
          <w:sz w:val="32"/>
        </w:rPr>
        <w:t>在各类房车全面推广太阳能等新型能源装备实现用电自给自足（来源：2024年最山东）。</w:t>
      </w:r>
    </w:p>
    <w:p>
      <w:pPr>
        <w:spacing w:lineRule="exact" w:line="600" w:before="120" w:after="120"/>
        <w:ind w:firstLine="420"/>
        <w:jc w:val="left"/>
      </w:pPr>
      <w:r>
        <w:rPr>
          <w:rFonts w:ascii="楷体_GB2312" w:hAnsi="楷体_GB2312" w:eastAsia="楷体_GB2312"/>
          <w:b w:val="0"/>
          <w:color w:val="000000"/>
          <w:sz w:val="32"/>
        </w:rPr>
        <w:t>品牌培育</w:t>
      </w:r>
    </w:p>
    <w:p>
      <w:pPr>
        <w:spacing w:lineRule="exact" w:line="600" w:before="0" w:after="0"/>
        <w:ind w:firstLine="420"/>
        <w:jc w:val="both"/>
      </w:pPr>
      <w:r>
        <w:rPr>
          <w:rFonts w:ascii="仿宋_GB2312" w:hAnsi="仿宋_GB2312" w:eastAsia="仿宋_GB2312"/>
          <w:b w:val="0"/>
          <w:color w:val="000000"/>
          <w:sz w:val="32"/>
        </w:rPr>
        <w:t>以房车及关键零部件特色产业集群为契机，从顶层设计、创新研发、品牌培育精准施策（来源：2026年荣成市工信局）。</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智慧房车高端装备产业园投资建设，带动区域关联企业产值提升15亿元（来源：2024年sdzdxm）。</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康派斯与海尔合作的大规模定制智能互联工厂数字化转型改造资金需求（来源：2024年最山东）。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威海与山东鲁信资本对接研究设立先进装备与智能制造产业发展基金（来源：2022年威海市工信局）。</w:t>
      </w:r>
    </w:p>
    <w:p>
      <w:pPr>
        <w:spacing w:lineRule="exact" w:line="600" w:before="120" w:after="120"/>
        <w:ind w:firstLine="420"/>
        <w:jc w:val="left"/>
      </w:pPr>
      <w:r>
        <w:rPr>
          <w:rFonts w:ascii="楷体_GB2312" w:hAnsi="楷体_GB2312" w:eastAsia="楷体_GB2312"/>
          <w:b w:val="0"/>
          <w:color w:val="000000"/>
          <w:sz w:val="32"/>
        </w:rPr>
        <w:t>政策资金</w:t>
      </w:r>
    </w:p>
    <w:p>
      <w:pPr>
        <w:spacing w:lineRule="exact" w:line="600" w:before="0" w:after="0"/>
        <w:ind w:firstLine="420"/>
        <w:jc w:val="both"/>
      </w:pPr>
      <w:r>
        <w:rPr>
          <w:rFonts w:ascii="仿宋_GB2312" w:hAnsi="仿宋_GB2312" w:eastAsia="仿宋_GB2312"/>
          <w:b w:val="0"/>
          <w:color w:val="000000"/>
          <w:sz w:val="32"/>
        </w:rPr>
        <w:t>威政发〔2022〕3号支持汽车企业新产品准入等奖励资金申报，8家企业获支持（来源：2022年威海市政府）。</w:t>
      </w:r>
    </w:p>
    <w:p>
      <w:pPr>
        <w:spacing w:lineRule="exact" w:line="600" w:before="120" w:after="120"/>
        <w:ind w:firstLine="420"/>
        <w:jc w:val="left"/>
      </w:pPr>
      <w:r>
        <w:rPr>
          <w:rFonts w:ascii="楷体_GB2312" w:hAnsi="楷体_GB2312" w:eastAsia="楷体_GB2312"/>
          <w:b w:val="0"/>
          <w:color w:val="000000"/>
          <w:sz w:val="32"/>
        </w:rPr>
        <w:t>设备更新</w:t>
      </w:r>
    </w:p>
    <w:p>
      <w:pPr>
        <w:spacing w:lineRule="exact" w:line="600" w:before="0" w:after="0"/>
        <w:ind w:firstLine="420"/>
        <w:jc w:val="both"/>
      </w:pPr>
      <w:r>
        <w:rPr>
          <w:rFonts w:ascii="仿宋_GB2312" w:hAnsi="仿宋_GB2312" w:eastAsia="仿宋_GB2312"/>
          <w:b w:val="0"/>
          <w:color w:val="000000"/>
          <w:sz w:val="32"/>
        </w:rPr>
        <w:t>康派斯、名骏、龙河等企业近年技改投资均在数千万至亿元以上（来源：2024年sdzdxm）。</w:t>
      </w:r>
    </w:p>
    <w:p>
      <w:pPr>
        <w:spacing w:lineRule="exact" w:line="600" w:before="120" w:after="120"/>
        <w:ind w:firstLine="420"/>
        <w:jc w:val="left"/>
      </w:pPr>
      <w:r>
        <w:rPr>
          <w:rFonts w:ascii="楷体_GB2312" w:hAnsi="楷体_GB2312" w:eastAsia="楷体_GB2312"/>
          <w:b w:val="0"/>
          <w:color w:val="000000"/>
          <w:sz w:val="32"/>
        </w:rPr>
        <w:t>出海融资</w:t>
      </w:r>
    </w:p>
    <w:p>
      <w:pPr>
        <w:spacing w:lineRule="exact" w:line="600" w:before="0" w:after="0"/>
        <w:ind w:firstLine="420"/>
        <w:jc w:val="both"/>
      </w:pPr>
      <w:r>
        <w:rPr>
          <w:rFonts w:ascii="仿宋_GB2312" w:hAnsi="仿宋_GB2312" w:eastAsia="仿宋_GB2312"/>
          <w:b w:val="0"/>
          <w:color w:val="000000"/>
          <w:sz w:val="32"/>
        </w:rPr>
        <w:t>房车企业拓展跨境电商，联合亚马逊、阿里巴巴平台开展「房车产业带+跨境电商」培育（来源：2024年威海市商务局）。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绿色转型、品牌培育、融资规模、资金需求、融资方式、政策资金、设备更新、出海融资」展开系统梳理，其中「智慧房车高端装备产业园投资建设，带动区域关联企业产值提升15亿元（来源：2024年sdzdxm）」与「威政发〔2022〕3号支持汽车企业新产品准入等奖励资金申报，8家企业获支持（来源：2022年威海市政府）」等数据点清晰刻画了该维度的现实基础；智慧房车高端装备产业园投资建设，带动区域关联企业产值提升15亿元（来源：2024年sdzdxm）；威政发〔2022〕3号支持汽车企业新产品准入等奖励资金申报，8家企业获支持（来源：2022年威海市政府）；康派斯、名骏、龙河等企业近年技改投资均在数千万至亿元以上（来源：2024年sdzdxm）；房车企业拓展跨境电商，联合亚马逊、阿里巴巴平台开展「房车产业带+跨境电商」培育（来源：2024年威海市商务局）。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房车内饰电器与露营配套服务在威海市荣成市依托区域产业基础与政策赋能，已形成以量化事实为支撑的发展格局。荣成市2017年被中国汽车工业协会授予「中国房车产业出口基地」、2019年获商务部「国家外贸转型升级基地（房车）」（来源：2019年商务部）；荣成房车及关键零部件集群2026年入选山东省中小企业特色产业集群，为威海市入选的3个集群之一（来源：2026年山东省工信厅）；荣成是国内最大的房车生产基地和出口基地，房车产量约占全国30%（来源：2025年齐鲁网）；荣成市2022年创新实施「荣归故里」计划，每年5月举办「荣成企业家日」礼赞企业家（来源：2022年荣成市政府）；威海出台威政发〔2022〕3号专用汽车产业链激励政策，支持房车新产品准入等奖励资金申报（来源：2022年威海市政府）；荣成海岸线近500公里约占山东省七分之一，拥有2个国家一类开放口岸、10个一类开放作业港区（来源：2024年新华社）；2024年前10月荣成对「一带一路」共建国家出口超140亿元、同比增长28.7%（来源：2024年新华社）；房车配套产品集中在轮胎、线束、五金件、塑料件、帐篷、底盘、床垫、沙发垫、家具等（来源：2024年威海市工信局）。</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雅丝佳房车家具是荣成规模较大的房车内饰配套企业，专业从事房车橱柜、衣柜、床具、沙发等板式家具及软体家具的研发制造，产品配套康派斯、名骏等本地整车龙头。公司作为荣成房车产业链本地配套率提升的关键一环，依托半径50公里的产业集群优势，实现从设计、开料、封边到组装的本地化协同，显著缩短整车企业采购周期，是荣成房车内饰件「补短板、锻长板」的代表性配套企业，年配套能力可满足数万台房车的内饰需求。</w:t>
      </w:r>
    </w:p>
    <w:p>
      <w:pPr>
        <w:spacing w:lineRule="exact" w:line="600" w:before="0" w:after="0"/>
        <w:ind w:firstLine="420"/>
        <w:jc w:val="both"/>
      </w:pPr>
      <w:r>
        <w:rPr>
          <w:rFonts w:ascii="仿宋_GB2312" w:hAnsi="仿宋_GB2312" w:eastAsia="仿宋_GB2312"/>
          <w:b w:val="0"/>
          <w:color w:val="000000"/>
          <w:sz w:val="32"/>
        </w:rPr>
        <w:t>耐斯特户外（荣成）专注于房车户外休闲配套产品，涵盖帐篷、遮阳棚、户外桌椅、露营装备及房车外饰件等，是荣成房车「露营配套服务」环节的重要供应商。公司产品随荣成房车整车出口澳大利亚、新西兰、美国等市场，与名骏户外等整车企业形成稳定配套关系。在荣成打造房车及关键零部件特色产业集群、发展房车租赁与露营地配套服务的背景下，耐斯特户外正从单纯配件制造向「产品+户外生活解决方案」延伸，提升产品附加值。</w:t>
      </w:r>
    </w:p>
    <w:p>
      <w:pPr>
        <w:spacing w:lineRule="exact" w:line="600" w:before="0" w:after="0"/>
        <w:ind w:firstLine="420"/>
        <w:jc w:val="both"/>
      </w:pPr>
      <w:r>
        <w:rPr>
          <w:rFonts w:ascii="仿宋_GB2312" w:hAnsi="仿宋_GB2312" w:eastAsia="仿宋_GB2312"/>
          <w:b w:val="0"/>
          <w:color w:val="000000"/>
          <w:sz w:val="32"/>
        </w:rPr>
        <w:t>康怡新材料是荣成房车内饰新材料领域的规上配套企业，主要从事房车用复合板材、内饰面料、环保粘接材料及轻量化内装材料的研发生产，为本地整车企业提供床垫、沙发垫、墙面装饰等内饰部件。公司与世基新型金属材料等同为荣成规上内饰配套企业，在金属表面处理、三明治复合板本地化替代方面发挥重要作用，有效降低整车企业对外部供应链的依赖，助力荣成房车本地配套率由早期不足30%提升至约40%。</w:t>
      </w:r>
    </w:p>
    <w:p>
      <w:pPr>
        <w:spacing w:lineRule="exact" w:line="600" w:before="0" w:after="0"/>
        <w:jc w:val="left"/>
      </w:pPr>
      <w:r>
        <w:rPr>
          <w:rFonts w:ascii="仿宋_GB2312" w:hAnsi="仿宋_GB2312" w:eastAsia="仿宋_GB2312"/>
          <w:b w:val="0"/>
          <w:color w:val="000000"/>
          <w:sz w:val="28"/>
        </w:rPr>
        <w:t>主要数据来源：威海市工业和信息化局关于市十八届人大五次会议第91号代表建议的答复（2024）；荣成市人民政府门户网站工信局答记者问（2026）；康派斯官网；最山东·荣成全国最大房车生产与出口基地（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