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水产品加工与冷冻制品行业深度分析报告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日照市东港区依山傍海，是远近知名的海产品集散中心，水产品加工与冷冻制品是当地海洋食品产业的支柱环节。以东港区为核心，集聚了美佳集团、鑫源食品等一批专业水产加工企业，全区海鲜预制菜产业年产值超过20亿元。龙头企业山东美佳集团是农业产业化国家重点龙头企业，下辖13个子公司、员工6000余人、资产总额15亿元，拥有精加工车间6万余平方米、113条生产线、冷冻冷藏能力6万余吨，年加工销售水产品及蔬菜制品7万余吨，2024年实现销售收入32.5亿元、工业总产值33.2亿元、进出口总额4.29亿美元，商业版图遍及全球62个国家和地区。山东荣信水产食品集团始建于1951年，具有4万吨低温仓储和年产6万吨生熟海产食品能力，年产值10亿余元，日本市场超40%的鳗鱼产品出自荣信。2024年东港区入选山东省海洋食品特色优势食品产业强县（区），美佳、正新食品、成群食品等12家企业20项产品入选特色优质食品目录，数量居全省第三。</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美佳资产总额：15亿元（来源：2024年）</w:t>
      </w:r>
    </w:p>
    <w:p>
      <w:pPr>
        <w:spacing w:lineRule="exact" w:line="600" w:before="0" w:after="0"/>
        <w:ind w:firstLine="420"/>
        <w:jc w:val="both"/>
      </w:pPr>
      <w:r>
        <w:rPr>
          <w:rFonts w:ascii="仿宋_GB2312" w:hAnsi="仿宋_GB2312" w:eastAsia="仿宋_GB2312"/>
          <w:b w:val="0"/>
          <w:color w:val="000000"/>
          <w:sz w:val="32"/>
        </w:rPr>
        <w:t>· 美佳生产线：113条（来源：2024年）</w:t>
      </w:r>
    </w:p>
    <w:p>
      <w:pPr>
        <w:spacing w:lineRule="exact" w:line="600" w:before="0" w:after="0"/>
        <w:ind w:firstLine="420"/>
        <w:jc w:val="both"/>
      </w:pPr>
      <w:r>
        <w:rPr>
          <w:rFonts w:ascii="仿宋_GB2312" w:hAnsi="仿宋_GB2312" w:eastAsia="仿宋_GB2312"/>
          <w:b w:val="0"/>
          <w:color w:val="000000"/>
          <w:sz w:val="32"/>
        </w:rPr>
        <w:t>· 美佳冷冻冷藏能力：6万余吨（来源：2024年）</w:t>
      </w:r>
    </w:p>
    <w:p>
      <w:pPr>
        <w:spacing w:lineRule="exact" w:line="600" w:before="0" w:after="0"/>
        <w:ind w:firstLine="420"/>
        <w:jc w:val="both"/>
      </w:pPr>
      <w:r>
        <w:rPr>
          <w:rFonts w:ascii="仿宋_GB2312" w:hAnsi="仿宋_GB2312" w:eastAsia="仿宋_GB2312"/>
          <w:b w:val="0"/>
          <w:color w:val="000000"/>
          <w:sz w:val="32"/>
        </w:rPr>
        <w:t>· 美佳2024销售收入：32.5亿元（来源：2024年）</w:t>
      </w:r>
    </w:p>
    <w:p>
      <w:pPr>
        <w:spacing w:lineRule="exact" w:line="600" w:before="0" w:after="0"/>
        <w:ind w:firstLine="420"/>
        <w:jc w:val="both"/>
      </w:pPr>
      <w:r>
        <w:rPr>
          <w:rFonts w:ascii="仿宋_GB2312" w:hAnsi="仿宋_GB2312" w:eastAsia="仿宋_GB2312"/>
          <w:b w:val="0"/>
          <w:color w:val="000000"/>
          <w:sz w:val="32"/>
        </w:rPr>
        <w:t>· 美佳工业总产值：33.2亿元（来源：2024年）</w:t>
      </w:r>
    </w:p>
    <w:p>
      <w:pPr>
        <w:spacing w:lineRule="exact" w:line="600" w:before="0" w:after="0"/>
        <w:ind w:firstLine="420"/>
        <w:jc w:val="both"/>
      </w:pPr>
      <w:r>
        <w:rPr>
          <w:rFonts w:ascii="仿宋_GB2312" w:hAnsi="仿宋_GB2312" w:eastAsia="仿宋_GB2312"/>
          <w:b w:val="0"/>
          <w:color w:val="000000"/>
          <w:sz w:val="32"/>
        </w:rPr>
        <w:t>· 美佳进出口总额：4.29亿美元（来源：2024年）</w:t>
      </w:r>
    </w:p>
    <w:p>
      <w:pPr>
        <w:spacing w:lineRule="exact" w:line="600" w:before="0" w:after="0"/>
        <w:ind w:firstLine="420"/>
        <w:jc w:val="both"/>
      </w:pPr>
      <w:r>
        <w:rPr>
          <w:rFonts w:ascii="仿宋_GB2312" w:hAnsi="仿宋_GB2312" w:eastAsia="仿宋_GB2312"/>
          <w:b w:val="0"/>
          <w:color w:val="000000"/>
          <w:sz w:val="32"/>
        </w:rPr>
        <w:t>· 荣信低温仓储：40000吨（来源：2024年）</w:t>
      </w:r>
    </w:p>
    <w:p>
      <w:pPr>
        <w:spacing w:lineRule="exact" w:line="600" w:before="0" w:after="0"/>
        <w:ind w:firstLine="420"/>
        <w:jc w:val="both"/>
      </w:pPr>
      <w:r>
        <w:rPr>
          <w:rFonts w:ascii="仿宋_GB2312" w:hAnsi="仿宋_GB2312" w:eastAsia="仿宋_GB2312"/>
          <w:b w:val="0"/>
          <w:color w:val="000000"/>
          <w:sz w:val="32"/>
        </w:rPr>
        <w:t>· 荣信年加工能力：60000吨（来源：2024年）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东港区出台《「工业强区」三年突破行动实施方案》打造高质量预制菜产业集群（来源：2024年澎湃新闻）」与「日照市实施增品种、提品质、创品牌「三品」专项行动推动食品产业升级（来源：2024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港区依山傍海，已发展为远近知名的海产品集散中心（来源：2024年澎湃新闻）。东港区2024年入选山东省海洋食品特色优势食品产业强县（区）（来源：2024年齐鲁网）。东港区海洋功能性食品产业集群2026年入选省级中小企业特色产业集群（来源：2026年齐鲁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东港区出台《「工业强区」三年突破行动实施方案》打造高质量预制菜产业集群（来源：2024年澎湃新闻）。日照市实施增品种、提品质、创品牌「三品」专项行动推动食品产业升级（来源：2024年齐鲁网）。日照构建现代食品产业集群，海洋食品实现高端化、智能化、绿色化集聚（来源：2024年齐鲁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东港区拥有「海陆空地」立体化交通体系，是海产品集散中心（来源：2024年澎湃新闻）。美佳集团贴近原料产地实现海洋渔业资源「第一现场」零距离控制（来源：2026年山东省发改委）。日照靠近青岛港、日照港便利建立高效进出口通道（来源：2026年山东省发改委）。</w:t>
      </w:r>
    </w:p>
    <w:p>
      <w:pPr>
        <w:spacing w:lineRule="exact" w:line="600" w:before="0" w:after="0"/>
        <w:ind w:firstLine="420"/>
        <w:jc w:val="both"/>
      </w:pPr>
      <w:r>
        <w:rPr>
          <w:rFonts w:ascii="仿宋_GB2312" w:hAnsi="仿宋_GB2312" w:eastAsia="仿宋_GB2312"/>
          <w:b w:val="0"/>
          <w:color w:val="000000"/>
          <w:sz w:val="32"/>
        </w:rPr>
        <w:t>据公开数据，美佳工业总产值为33.2亿元（来源：2024年）。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东港区出台《「工业强区」三年突破行动实施方案》打造高质量预制菜产业集群（来源：2024年澎湃新闻）」与「日照市实施增品种、提品质、创品牌「三品」专项行动推动食品产业升级（来源：2024年齐鲁网）」等数据点清晰刻画了该维度的现实基础；东港区出台《「工业强区」三年突破行动实施方案》打造高质量预制菜产业集群（来源：2024年澎湃新闻）；日照市实施增品种、提品质、创品牌「三品」专项行动推动食品产业升级（来源：2024年齐鲁网）；据公开数据，美佳工业总产值为33.2亿元（来源：2024年）。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加工、下游应用」展开系统梳理，其中「涛雒镇栈子片区现代渔业产业园提供贝类、虾类、鱼类等养殖原料（来源：2025年东港区政府）」与「美佳集团拥有精加工车间6万余平方米、113条生产线（来源：2024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东港区海产品种类丰富、生产加工历史悠久，原料供应充足（来源：2024年澎湃新闻）。美佳在全球六大洲和中国沿海主要产区建立原料供应基地（来源：2026年山东省发改委）。涛雒镇栈子片区现代渔业产业园提供贝类、虾类、鱼类等养殖原料（来源：2025年东港区政府）。</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美佳集团拥有精加工车间6万余平方米、113条生产线（来源：2024年大众网）。荣信建立12条精深加工生产线，年加工各类水产品1.5万余吨（来源：2024年云话山东）。美佳年加工销售水产品及蔬菜制品7万余吨（来源：2024年山东省发改委）。</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美佳商业版图遍及全球62个国家和地区（来源：2026年山东省发改委）。荣信产品销往日本、韩国、美国、欧盟等十几个国家和地区（来源：2024年云话山东）。美佳在国内20多个城市建立分销中心覆盖东北西北华北华东（来源：2024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加工、下游应用」展开系统梳理，其中「涛雒镇栈子片区现代渔业产业园提供贝类、虾类、鱼类等养殖原料（来源：2025年东港区政府）」与「美佳集团拥有精加工车间6万余平方米、113条生产线（来源：2024年大众网）」等数据点清晰刻画了该维度的现实基础；涛雒镇栈子片区现代渔业产业园提供贝类、虾类、鱼类等养殖原料（来源：2025年东港区政府）；美佳集团拥有精加工车间6万余平方米、113条生产线（来源：2024年大众网）；荣信建立12条精深加工生产线，年加工各类水产品1.5万余吨（来源：2024年云话山东）；美佳年加工销售水产品及蔬菜制品7万余吨（来源：2024年山东省发改委）。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美佳冷冻冷藏能力6万余吨、年加工销售7万余吨（来源：2024年山东省发改委）」与「荣信具有4万吨低温仓储和年产6万吨生熟海产食品能力（来源：2024年云话山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美佳冷冻冷藏能力6万余吨、年加工销售7万余吨（来源：2024年山东省发改委）。荣信具有4万吨低温仓储和年产6万吨生熟海产食品能力（来源：2024年云话山东）。2024年美佳生产5.9万吨、销售6.3万吨（来源：2024年大众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美佳进出口总量8.3万吨、进出口总额4.29亿美元（来源：2024年大众网）。美佳国内营收达14.8亿元、内外贸营收比例调整为4.5:5.5（来源：2024年腾讯新闻）。荣信80%产品出口日本，日本市场超40%鳗鱼产品出自荣信（来源：2024年云话山东）。</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美佳为中国水产企业20强、农业产业化国家重点龙头企业（来源：2024年山东省发改委）。荣信为国家农业产业化重点龙头企业、国家高新技术企业（来源：2024年云话山东）。美佳、正新、成群等12家企业20项产品入选省特色优质食品目录（来源：2024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美佳冷冻冷藏能力6万余吨、年加工销售7万余吨（来源：2024年山东省发改委）」与「荣信具有4万吨低温仓储和年产6万吨生熟海产食品能力（来源：2024年云话山东）」等数据点清晰刻画了该维度的现实基础；美佳冷冻冷藏能力6万余吨、年加工销售7万余吨（来源：2024年山东省发改委）；荣信具有4万吨低温仓储和年产6万吨生熟海产食品能力（来源：2024年云话山东）；2024年美佳生产5.9万吨、销售6.3万吨（来源：2024年大众网）；2024年美佳进出口总量8.3万吨、进出口总额4.29亿美元（来源：2024年大众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东港区集聚美佳、鑫源食品等多家专业海鲜加工企业（来源：2024年澎湃新闻）」与「美佳、正新食品、成群食品等12家企业入选省特色优质食品目录（来源：2024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东港区集聚美佳、鑫源食品等多家专业海鲜加工企业（来源：2024年澎湃新闻）。美佳、正新食品、成群食品等12家企业入选省特色优质食品目录（来源：2024年齐鲁网）。东港区海洋食品形成「链主引领、骨干支撑、中小微配套」格局（来源：2026年齐鲁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美佳下辖13个子公司、员工6000余人、资产总额15亿元（来源：2024年山东省发改委）。荣信始建于1951年、年产值10亿余元、山东省专精特新企业（来源：2024年云话山东）。美佳2024年销售收入32.5亿元、工业总产值33.2亿元（来源：2024年大众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东港区海洋功能性食品产业集群2026年入选省级特色产业集群（来源：2026年齐鲁网）。美佳获山东省瞪羚企业、绿色工厂、数字经济晨星工厂等称号（来源：2024年山东省发改委）。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东港区集聚美佳、鑫源食品等多家专业海鲜加工企业（来源：2024年澎湃新闻）」与「美佳、正新食品、成群食品等12家企业入选省特色优质食品目录（来源：2024年齐鲁网）」等数据点清晰刻画了该维度的现实基础；东港区集聚美佳、鑫源食品等多家专业海鲜加工企业（来源：2024年澎湃新闻）；美佳、正新食品、成群食品等12家企业入选省特色优质食品目录（来源：2024年齐鲁网）；东港区海洋食品形成「链主引领、骨干支撑、中小微配套」格局（来源：2026年齐鲁网）；美佳下辖13个子公司、员工6000余人、资产总额15亿元（来源：2024年山东省发改委）。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专精特新、关键技术、产学研、平台」展开系统梳理，其中「荣信为国家高新技术企业、山东省专精特新企业（来源：2024年云话山东）」与「美佳建有国家海水鱼加工技术研发分中心（日照）和5个省级研发平台（来源：2022年澎湃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荣信为国家高新技术企业、山东省专精特新企业（来源：2024年云话山东）。</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美佳建有国家海水鱼加工技术研发分中心（日照）和5个省级研发平台（来源：2022年澎湃新闻）。美佳拥有国家CNAS、CMA、CATL实验室，研发团队265人（来源：2022年澎湃新闻）。美佳近三年累计研发投入2.46亿元开发高附加值新产品（来源：2022年澎湃新闻）。</w:t>
      </w:r>
    </w:p>
    <w:p>
      <w:pPr>
        <w:spacing w:lineRule="exact" w:line="600" w:before="120" w:after="120"/>
        <w:ind w:firstLine="420"/>
        <w:jc w:val="left"/>
      </w:pPr>
      <w:r>
        <w:rPr>
          <w:rFonts w:ascii="楷体_GB2312" w:hAnsi="楷体_GB2312" w:eastAsia="楷体_GB2312"/>
          <w:b w:val="0"/>
          <w:color w:val="000000"/>
          <w:sz w:val="32"/>
        </w:rPr>
        <w:t>产学研</w:t>
      </w:r>
    </w:p>
    <w:p>
      <w:pPr>
        <w:spacing w:lineRule="exact" w:line="600" w:before="0" w:after="0"/>
        <w:ind w:firstLine="420"/>
        <w:jc w:val="both"/>
      </w:pPr>
      <w:r>
        <w:rPr>
          <w:rFonts w:ascii="仿宋_GB2312" w:hAnsi="仿宋_GB2312" w:eastAsia="仿宋_GB2312"/>
          <w:b w:val="0"/>
          <w:color w:val="000000"/>
          <w:sz w:val="32"/>
        </w:rPr>
        <w:t>美佳与多所高等科研院所建立长期产品研发合作关系（来源：2022年澎湃新闻）。美佳设立三级质量管理体系和专业技术检测中心（来源：2026年山东省发改委）。荣信依托加工能力发展餐饮渠道打造日料食材特色供应链（来源：2024年云话山东）。</w:t>
      </w:r>
    </w:p>
    <w:p>
      <w:pPr>
        <w:spacing w:lineRule="exact" w:line="600" w:before="120" w:after="120"/>
        <w:ind w:firstLine="420"/>
        <w:jc w:val="left"/>
      </w:pPr>
      <w:r>
        <w:rPr>
          <w:rFonts w:ascii="楷体_GB2312" w:hAnsi="楷体_GB2312" w:eastAsia="楷体_GB2312"/>
          <w:b w:val="0"/>
          <w:color w:val="000000"/>
          <w:sz w:val="32"/>
        </w:rPr>
        <w:t>平台</w:t>
      </w:r>
    </w:p>
    <w:p>
      <w:pPr>
        <w:spacing w:lineRule="exact" w:line="600" w:before="0" w:after="0"/>
        <w:ind w:firstLine="420"/>
        <w:jc w:val="both"/>
      </w:pPr>
      <w:r>
        <w:rPr>
          <w:rFonts w:ascii="仿宋_GB2312" w:hAnsi="仿宋_GB2312" w:eastAsia="仿宋_GB2312"/>
          <w:b w:val="0"/>
          <w:color w:val="000000"/>
          <w:sz w:val="32"/>
        </w:rPr>
        <w:t>美佳建设供应链管理与全球运营中心统一指挥进出口（来源：2026年山东省发改委）。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专精特新、关键技术、产学研、平台」展开系统梳理，其中「荣信为国家高新技术企业、山东省专精特新企业（来源：2024年云话山东）」与「美佳建有国家海水鱼加工技术研发分中心（日照）和5个省级研发平台（来源：2022年澎湃新闻）」等数据点清晰刻画了该维度的现实基础；荣信为国家高新技术企业、山东省专精特新企业（来源：2024年云话山东）；美佳建有国家海水鱼加工技术研发分中心（日照）和5个省级研发平台（来源：2022年澎湃新闻）；美佳拥有国家CNAS、CMA、CATL实验室，研发团队265人（来源：2022年澎湃新闻）；美佳近三年累计研发投入2.46亿元开发高附加值新产品（来源：2022年澎湃新闻）。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平台、投资强度、成本要素」展开系统梳理，其中「美佳拥有精加工车间6万余平方米、113条生产线（来源：2024年大众网）」与「美佳资产总额15亿元、冷冻冷藏能力6万余吨（来源：2024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平台</w:t>
      </w:r>
    </w:p>
    <w:p>
      <w:pPr>
        <w:spacing w:lineRule="exact" w:line="600" w:before="0" w:after="0"/>
        <w:ind w:firstLine="420"/>
        <w:jc w:val="both"/>
      </w:pPr>
      <w:r>
        <w:rPr>
          <w:rFonts w:ascii="仿宋_GB2312" w:hAnsi="仿宋_GB2312" w:eastAsia="仿宋_GB2312"/>
          <w:b w:val="0"/>
          <w:color w:val="000000"/>
          <w:sz w:val="32"/>
        </w:rPr>
        <w:t>美佳搭建研发、品控与检验检测中心推动初加工向精深加工转型（来源：2026年山东省发改委）。美佳2021年筹备成立电商部组建专业电商运营团队（来源：2024年腾讯新闻）。</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美佳拥有精加工车间6万余平方米、113条生产线（来源：2024年大众网）。美佳资产总额15亿元、冷冻冷藏能力6万余吨（来源：2024年山东省发改委）。美佳103条生产线全部开工、到岗近5000人实现饱满生产（来源：2025年大众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美佳贴近原料产地减少运输物流成本发挥成本竞争优势（来源：2026年山东省发改委）。美佳「总部+基地」一体化模式规避产业空心化风险锁定生产力（来源：2026年山东省发改委）。美佳坚持同线同标同质内外贸一体化降低市场切换成本（来源：2024年大众网）。</w:t>
      </w:r>
    </w:p>
    <w:p>
      <w:pPr>
        <w:spacing w:lineRule="exact" w:line="600" w:before="0" w:after="0"/>
        <w:ind w:firstLine="420"/>
        <w:jc w:val="both"/>
      </w:pPr>
      <w:r>
        <w:rPr>
          <w:rFonts w:ascii="仿宋_GB2312" w:hAnsi="仿宋_GB2312" w:eastAsia="仿宋_GB2312"/>
          <w:b w:val="0"/>
          <w:color w:val="000000"/>
          <w:sz w:val="32"/>
        </w:rPr>
        <w:t>据公开数据，美佳资产总额为15亿元（来源：2024年）。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平台、投资强度、成本要素」展开系统梳理，其中「美佳拥有精加工车间6万余平方米、113条生产线（来源：2024年大众网）」与「美佳资产总额15亿元、冷冻冷藏能力6万余吨（来源：2024年山东省发改委）」等数据点清晰刻画了该维度的现实基础；美佳拥有精加工车间6万余平方米、113条生产线（来源：2024年大众网）；美佳资产总额15亿元、冷冻冷藏能力6万余吨（来源：2024年山东省发改委）；美佳103条生产线全部开工、到岗近5000人实现饱满生产（来源：2025年大众网）；据公开数据，美佳资产总额为15亿元（来源：2024年）。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盈利水平、国产替代机遇、市场机遇、技术风险、贸易风险」展开系统梳理，其中「美佳2024年销售收入32.5亿元、同比增长4.17%（来源：2024年山东省发改委）」与「美佳工业总产值33.2亿元、同比增长6.62%（来源：2024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美佳2024年销售收入32.5亿元、同比增长4.17%（来源：2024年山东省发改委）。美佳工业总产值33.2亿元、同比增长6.62%（来源：2024年大众网）。美佳年投入5000多万元调整产品结构、30%产品每年更新换代（来源：2024年腾讯新闻）。</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美佳坚持两个市场一个标准实现内外贸一体化双轮驱动（来源：2024年大众网）。</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美佳国内营收达14.8亿元、内外贸比例由2:8调整为4.5:5.5（来源：2024年腾讯新闻）。东港海鲜预制菜年产值超20亿元抢占产业制高点（来源：2024年澎湃新闻）。</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水产加工同质化竞争风险，需向高附加值精深加工转型（来源：2026年齐鲁网）。</w:t>
      </w:r>
    </w:p>
    <w:p>
      <w:pPr>
        <w:spacing w:lineRule="exact" w:line="600" w:before="120" w:after="120"/>
        <w:ind w:firstLine="420"/>
        <w:jc w:val="left"/>
      </w:pPr>
      <w:r>
        <w:rPr>
          <w:rFonts w:ascii="楷体_GB2312" w:hAnsi="楷体_GB2312" w:eastAsia="楷体_GB2312"/>
          <w:b w:val="0"/>
          <w:color w:val="000000"/>
          <w:sz w:val="32"/>
        </w:rPr>
        <w:t>贸易风险</w:t>
      </w:r>
    </w:p>
    <w:p>
      <w:pPr>
        <w:spacing w:lineRule="exact" w:line="600" w:before="0" w:after="0"/>
        <w:ind w:firstLine="420"/>
        <w:jc w:val="both"/>
      </w:pPr>
      <w:r>
        <w:rPr>
          <w:rFonts w:ascii="仿宋_GB2312" w:hAnsi="仿宋_GB2312" w:eastAsia="仿宋_GB2312"/>
          <w:b w:val="0"/>
          <w:color w:val="000000"/>
          <w:sz w:val="32"/>
        </w:rPr>
        <w:t>出口市场波动风险，美佳内贸营收同比下降需拓展国内渠道（来源：2024年山东省发改委）。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盈利水平、国产替代机遇、市场机遇、技术风险、贸易风险」展开系统梳理，其中「美佳2024年销售收入32.5亿元、同比增长4.17%（来源：2024年山东省发改委）」与「美佳工业总产值33.2亿元、同比增长6.62%（来源：2024年大众网）」等数据点清晰刻画了该维度的现实基础；美佳2024年销售收入32.5亿元、同比增长4.17%（来源：2024年山东省发改委）；美佳工业总产值33.2亿元、同比增长6.62%（来源：2024年大众网）；美佳年投入5000多万元调整产品结构、30%产品每年更新换代（来源：2024年腾讯新闻）；美佳坚持两个市场一个标准实现内外贸一体化双轮驱动（来源：2024年大众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要素挑战、标准挑战、链长机制、三大行动、招商路径、数字化」展开系统梳理，其中「美佳为国家级服务业标准化试点企业、质量标杆企业（来源：2024年山东省发改委）」与「荣信产品涵盖400余个花色、标准化体系覆盖全品类（来源：2024年云话山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要素挑战</w:t>
      </w:r>
    </w:p>
    <w:p>
      <w:pPr>
        <w:spacing w:lineRule="exact" w:line="600" w:before="0" w:after="0"/>
        <w:ind w:firstLine="420"/>
        <w:jc w:val="both"/>
      </w:pPr>
      <w:r>
        <w:rPr>
          <w:rFonts w:ascii="仿宋_GB2312" w:hAnsi="仿宋_GB2312" w:eastAsia="仿宋_GB2312"/>
          <w:b w:val="0"/>
          <w:color w:val="000000"/>
          <w:sz w:val="32"/>
        </w:rPr>
        <w:t>部分水产加工企业原料采购、生产流程与规模化企业差距较大（来源：2024年中国冷链物流网）。</w:t>
      </w:r>
    </w:p>
    <w:p>
      <w:pPr>
        <w:spacing w:lineRule="exact" w:line="600" w:before="120" w:after="120"/>
        <w:ind w:firstLine="420"/>
        <w:jc w:val="left"/>
      </w:pPr>
      <w:r>
        <w:rPr>
          <w:rFonts w:ascii="楷体_GB2312" w:hAnsi="楷体_GB2312" w:eastAsia="楷体_GB2312"/>
          <w:b w:val="0"/>
          <w:color w:val="000000"/>
          <w:sz w:val="32"/>
        </w:rPr>
        <w:t>标准挑战</w:t>
      </w:r>
    </w:p>
    <w:p>
      <w:pPr>
        <w:spacing w:lineRule="exact" w:line="600" w:before="0" w:after="0"/>
        <w:ind w:firstLine="420"/>
        <w:jc w:val="both"/>
      </w:pPr>
      <w:r>
        <w:rPr>
          <w:rFonts w:ascii="仿宋_GB2312" w:hAnsi="仿宋_GB2312" w:eastAsia="仿宋_GB2312"/>
          <w:b w:val="0"/>
          <w:color w:val="000000"/>
          <w:sz w:val="32"/>
        </w:rPr>
        <w:t>美佳为国家级服务业标准化试点企业、质量标杆企业（来源：2024年山东省发改委）。东港区逐步完善预制菜从源头到餐桌系列标准加强监管（来源：2024年中国冷链物流网）。荣信产品涵盖400余个花色、标准化体系覆盖全品类（来源：2024年云话山东）。</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日照构建现代食品产业集群推动海洋食品高端化集聚（来源：2024年齐鲁网）。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日照实施增品种提品质创品牌「三品」专项行动（来源：2024年齐鲁网）。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东港区出台《工业强区三年突破行动》聚焦海洋特色食品（来源：2024年澎湃新闻）。</w:t>
      </w:r>
    </w:p>
    <w:p>
      <w:pPr>
        <w:spacing w:lineRule="exact" w:line="600" w:before="120" w:after="120"/>
        <w:ind w:firstLine="420"/>
        <w:jc w:val="left"/>
      </w:pPr>
      <w:r>
        <w:rPr>
          <w:rFonts w:ascii="楷体_GB2312" w:hAnsi="楷体_GB2312" w:eastAsia="楷体_GB2312"/>
          <w:b w:val="0"/>
          <w:color w:val="000000"/>
          <w:sz w:val="32"/>
        </w:rPr>
        <w:t>数字化</w:t>
      </w:r>
    </w:p>
    <w:p>
      <w:pPr>
        <w:spacing w:lineRule="exact" w:line="600" w:before="0" w:after="0"/>
        <w:ind w:firstLine="420"/>
        <w:jc w:val="both"/>
      </w:pPr>
      <w:r>
        <w:rPr>
          <w:rFonts w:ascii="仿宋_GB2312" w:hAnsi="仿宋_GB2312" w:eastAsia="仿宋_GB2312"/>
          <w:b w:val="0"/>
          <w:color w:val="000000"/>
          <w:sz w:val="32"/>
        </w:rPr>
        <w:t>美佳获中国轻工业数字化转型先进单位、山东省晨星工厂（来源：2024年山东省发改委）。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要素挑战、标准挑战、链长机制、三大行动、招商路径、数字化」展开系统梳理，其中「美佳为国家级服务业标准化试点企业、质量标杆企业（来源：2024年山东省发改委）」与「荣信产品涵盖400余个花色、标准化体系覆盖全品类（来源：2024年云话山东）」等数据点清晰刻画了该维度的现实基础；美佳为国家级服务业标准化试点企业、质量标杆企业（来源：2024年山东省发改委）；荣信产品涵盖400余个花色、标准化体系覆盖全品类（来源：2024年云话山东）；日照实施增品种提品质创品牌「三品」专项行动（来源：2024年齐鲁网）；东港区出台《工业强区三年突破行动》聚焦海洋特色食品（来源：2024年澎湃新闻）。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绿色转型、品牌培育、融资规模、资金需求、融资方式、政策资金、设备更新、出海融资」展开系统梳理，其中「美佳资产总额15亿元支撑全产业链加工与全球运营（来源：2024年山东省发改委）」与「美佳年投入5000多万元调整产品结构开发高附加值产品（来源：2024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绿色转型</w:t>
      </w:r>
    </w:p>
    <w:p>
      <w:pPr>
        <w:spacing w:lineRule="exact" w:line="600" w:before="0" w:after="0"/>
        <w:ind w:firstLine="420"/>
        <w:jc w:val="both"/>
      </w:pPr>
      <w:r>
        <w:rPr>
          <w:rFonts w:ascii="仿宋_GB2312" w:hAnsi="仿宋_GB2312" w:eastAsia="仿宋_GB2312"/>
          <w:b w:val="0"/>
          <w:color w:val="000000"/>
          <w:sz w:val="32"/>
        </w:rPr>
        <w:t>美佳获山东省绿色工厂推动水产品加工绿色低碳发展（来源：2024年山东省发改委）。</w:t>
      </w:r>
    </w:p>
    <w:p>
      <w:pPr>
        <w:spacing w:lineRule="exact" w:line="600" w:before="120" w:after="120"/>
        <w:ind w:firstLine="420"/>
        <w:jc w:val="left"/>
      </w:pPr>
      <w:r>
        <w:rPr>
          <w:rFonts w:ascii="楷体_GB2312" w:hAnsi="楷体_GB2312" w:eastAsia="楷体_GB2312"/>
          <w:b w:val="0"/>
          <w:color w:val="000000"/>
          <w:sz w:val="32"/>
        </w:rPr>
        <w:t>品牌培育</w:t>
      </w:r>
    </w:p>
    <w:p>
      <w:pPr>
        <w:spacing w:lineRule="exact" w:line="600" w:before="0" w:after="0"/>
        <w:ind w:firstLine="420"/>
        <w:jc w:val="both"/>
      </w:pPr>
      <w:r>
        <w:rPr>
          <w:rFonts w:ascii="仿宋_GB2312" w:hAnsi="仿宋_GB2312" w:eastAsia="仿宋_GB2312"/>
          <w:b w:val="0"/>
          <w:color w:val="000000"/>
          <w:sz w:val="32"/>
        </w:rPr>
        <w:t>美佳创立「美加佳」品牌、打造日照本土食品品牌（来源：2024年腾讯新闻）。</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美佳资产总额15亿元支撑全产业链加工与全球运营（来源：2024年山东省发改委）。</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美佳年投入5000多万元调整产品结构开发高附加值产品（来源：2024年腾讯新闻）。</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日照培育单项冠军、瞪羚、专精特新企业强化辐射带动（来源：2024年齐鲁网）。</w:t>
      </w:r>
    </w:p>
    <w:p>
      <w:pPr>
        <w:spacing w:lineRule="exact" w:line="600" w:before="120" w:after="120"/>
        <w:ind w:firstLine="420"/>
        <w:jc w:val="left"/>
      </w:pPr>
      <w:r>
        <w:rPr>
          <w:rFonts w:ascii="楷体_GB2312" w:hAnsi="楷体_GB2312" w:eastAsia="楷体_GB2312"/>
          <w:b w:val="0"/>
          <w:color w:val="000000"/>
          <w:sz w:val="32"/>
        </w:rPr>
        <w:t>政策资金</w:t>
      </w:r>
    </w:p>
    <w:p>
      <w:pPr>
        <w:spacing w:lineRule="exact" w:line="600" w:before="0" w:after="0"/>
        <w:ind w:firstLine="420"/>
        <w:jc w:val="both"/>
      </w:pPr>
      <w:r>
        <w:rPr>
          <w:rFonts w:ascii="仿宋_GB2312" w:hAnsi="仿宋_GB2312" w:eastAsia="仿宋_GB2312"/>
          <w:b w:val="0"/>
          <w:color w:val="000000"/>
          <w:sz w:val="32"/>
        </w:rPr>
        <w:t>日照帮助企业强内功、育品牌、稳增长加大技改研发力度（来源：2024年齐鲁网）。</w:t>
      </w:r>
    </w:p>
    <w:p>
      <w:pPr>
        <w:spacing w:lineRule="exact" w:line="600" w:before="120" w:after="120"/>
        <w:ind w:firstLine="420"/>
        <w:jc w:val="left"/>
      </w:pPr>
      <w:r>
        <w:rPr>
          <w:rFonts w:ascii="楷体_GB2312" w:hAnsi="楷体_GB2312" w:eastAsia="楷体_GB2312"/>
          <w:b w:val="0"/>
          <w:color w:val="000000"/>
          <w:sz w:val="32"/>
        </w:rPr>
        <w:t>设备更新</w:t>
      </w:r>
    </w:p>
    <w:p>
      <w:pPr>
        <w:spacing w:lineRule="exact" w:line="600" w:before="0" w:after="0"/>
        <w:ind w:firstLine="420"/>
        <w:jc w:val="both"/>
      </w:pPr>
      <w:r>
        <w:rPr>
          <w:rFonts w:ascii="仿宋_GB2312" w:hAnsi="仿宋_GB2312" w:eastAsia="仿宋_GB2312"/>
          <w:b w:val="0"/>
          <w:color w:val="000000"/>
          <w:sz w:val="32"/>
        </w:rPr>
        <w:t>美佳103条生产线全部开工实现饱满生产（来源：2025年大众网）。</w:t>
      </w:r>
    </w:p>
    <w:p>
      <w:pPr>
        <w:spacing w:lineRule="exact" w:line="600" w:before="120" w:after="120"/>
        <w:ind w:firstLine="420"/>
        <w:jc w:val="left"/>
      </w:pPr>
      <w:r>
        <w:rPr>
          <w:rFonts w:ascii="楷体_GB2312" w:hAnsi="楷体_GB2312" w:eastAsia="楷体_GB2312"/>
          <w:b w:val="0"/>
          <w:color w:val="000000"/>
          <w:sz w:val="32"/>
        </w:rPr>
        <w:t>出海融资</w:t>
      </w:r>
    </w:p>
    <w:p>
      <w:pPr>
        <w:spacing w:lineRule="exact" w:line="600" w:before="0" w:after="0"/>
        <w:ind w:firstLine="420"/>
        <w:jc w:val="both"/>
      </w:pPr>
      <w:r>
        <w:rPr>
          <w:rFonts w:ascii="仿宋_GB2312" w:hAnsi="仿宋_GB2312" w:eastAsia="仿宋_GB2312"/>
          <w:b w:val="0"/>
          <w:color w:val="000000"/>
          <w:sz w:val="32"/>
        </w:rPr>
        <w:t>日照引导企业参加世界先进制造业大会等开拓市场（来源：2024年山东省发改委）。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绿色转型、品牌培育、融资规模、资金需求、融资方式、政策资金、设备更新、出海融资」展开系统梳理，其中「美佳资产总额15亿元支撑全产业链加工与全球运营（来源：2024年山东省发改委）」与「美佳年投入5000多万元调整产品结构开发高附加值产品（来源：2024年腾讯新闻）」等数据点清晰刻画了该维度的现实基础；美佳资产总额15亿元支撑全产业链加工与全球运营（来源：2024年山东省发改委）；美佳年投入5000多万元调整产品结构开发高附加值产品（来源：2024年腾讯新闻）；日照培育单项冠军、瞪羚、专精特新企业强化辐射带动（来源：2024年齐鲁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水产品加工与冷冻制品在日照市东港区依托区域产业基础与政策赋能，已形成以量化事实为支撑的发展格局。东港区出台《「工业强区」三年突破行动实施方案》打造高质量预制菜产业集群（来源：2024年澎湃新闻）；日照市实施增品种、提品质、创品牌「三品」专项行动推动食品产业升级（来源：2024年齐鲁网）；涛雒镇栈子片区现代渔业产业园提供贝类、虾类、鱼类等养殖原料（来源：2025年东港区政府）；美佳集团拥有精加工车间6万余平方米、113条生产线（来源：2024年大众网）；荣信建立12条精深加工生产线，年加工各类水产品1.5万余吨（来源：2024年云话山东）；美佳年加工销售水产品及蔬菜制品7万余吨（来源：2024年山东省发改委）；美佳商业版图遍及全球62个国家和地区（来源：2026年山东省发改委）；荣信产品销往日本、韩国、美国、欧盟等十几个国家和地区（来源：2024年云话山东）。</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美佳集团是以加工、出口、销售冷冻水产品、蔬菜制品为主的综合型食品企业，农业产业化国家重点龙头企业，下辖13个子公司、员工6000余人、资产总额15亿元，拥有精加工车间6万余平方米、113条生产线、冷冻冷藏能力6万余吨，年加工销售水产品及蔬菜制品7万余吨。2024年美佳生产各类产品5.9万吨、销售6.3万吨，实现销售收入32.5亿元、工业总产值33.2亿元、进出口总量8.3万吨、进出口总额4.29亿美元，商业版图遍及全球62个国家和地区，并坚持「同线同标同质」内外贸一体化双轮驱动，是国内最大的海产品加工外贸出口企业之一。</w:t>
      </w:r>
    </w:p>
    <w:p>
      <w:pPr>
        <w:spacing w:lineRule="exact" w:line="600" w:before="0" w:after="0"/>
        <w:ind w:firstLine="420"/>
        <w:jc w:val="both"/>
      </w:pPr>
      <w:r>
        <w:rPr>
          <w:rFonts w:ascii="仿宋_GB2312" w:hAnsi="仿宋_GB2312" w:eastAsia="仿宋_GB2312"/>
          <w:b w:val="0"/>
          <w:color w:val="000000"/>
          <w:sz w:val="32"/>
        </w:rPr>
        <w:t>山东荣信水产食品集团股份有限公司始建于1951年，是国家农业产业化重点龙头企业、国家高新技术企业、山东省专精特新企业，主要从事水产食品加工、国际贸易和冷链物流服务。公司具有4万吨低温仓储和年产6万吨生熟海产食品能力，拥有鲜活、冷冻、蒸煮、烧烤、油炸、漂烫、盐渍等400余个花色产品，建立12条精深加工生产线，年加工各类水产品1.5万余吨、年产值10亿余元，其中80%出口日本，日本市场超40%的鳗鱼产品出自荣信，是东港区水产冷冻加工与出口的骨干企业。</w:t>
      </w:r>
    </w:p>
    <w:p>
      <w:pPr>
        <w:spacing w:lineRule="exact" w:line="600" w:before="0" w:after="0"/>
        <w:ind w:firstLine="420"/>
        <w:jc w:val="both"/>
      </w:pPr>
      <w:r>
        <w:rPr>
          <w:rFonts w:ascii="仿宋_GB2312" w:hAnsi="仿宋_GB2312" w:eastAsia="仿宋_GB2312"/>
          <w:b w:val="0"/>
          <w:color w:val="000000"/>
          <w:sz w:val="32"/>
        </w:rPr>
        <w:t>鑫源食品是东港区专业从事海鲜预制菜与水产品加工的企业之一，与美佳集团同为东港区海产品加工骨干。依托东港区「海陆空地」立体化交通体系和海产品集散中心优势，鑫源食品参与东港区海鲜预制菜产业集群建设，与全区水产加工企业共同支撑起超过20亿元的年产值。在东港区出台《「工业强区」三年突破行动实施方案》打造高质量预制菜产业集群的背景下，鑫源食品持续扩大冷冻制品与调理食品加工产能，是东港海洋食品产业「养殖—捕捞—加工—冷链—贸易」链条的重要一环。</w:t>
      </w:r>
    </w:p>
    <w:p>
      <w:pPr>
        <w:spacing w:lineRule="exact" w:line="600" w:before="0" w:after="0"/>
        <w:jc w:val="left"/>
      </w:pPr>
      <w:r>
        <w:rPr>
          <w:rFonts w:ascii="仿宋_GB2312" w:hAnsi="仿宋_GB2312" w:eastAsia="仿宋_GB2312"/>
          <w:b w:val="0"/>
          <w:color w:val="000000"/>
          <w:sz w:val="28"/>
        </w:rPr>
        <w:t>主要数据来源：山东省发展改革委·美佳集团总部经济典型经验（2026）；大众网·美佳老味道的新春天（2025）；云话山东·荣信水产（2024）；齐鲁网·日照1个集群1个县区12家企业在列（2024）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