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数控机床与精密加工装备行业深度分析报告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滨州市惠民县将数控机床与精密加工装备作为高端装备制造四大板块之一重点培育，依托铸造与精密加工产业基础，打造特色中型机床生产基地。山东润龙精密机床有限公司是行业龙头，其大型高端精密数控机床智能制造项目2024年1月开工建设，计划总投资11.5亿元，建设机床加工、装配车间7万余平方米，购置数控导轨磨床、立式车床、加工中心等设备100余台套，达产后年可生产高端精密数控机床500台、实现产值50亿元，填补了滨州市中大型机床生产领域空白，生产规模位居全省第2。公司全资收购德国具有百年历史的希斯机床厂，拥有50余人专业研发团队（德国25人、山东26人），引进全球顶尖的20米重型龙门镗铣床，精度达0.002毫米（相当于四分之一头发丝），产品涵盖数控立式车床、龙门镗铣床、落地铣镗床、风电专用机床等5类20余种重型机床，广泛应用于国防、军工、船舶、核电、水电、风电等领域，打破国外垄断。2025年惠民县规上装备制造业总产值达173.5亿元、企业37家。</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润龙项目总投资：11.5亿元（来源：2024年）</w:t>
      </w:r>
    </w:p>
    <w:p>
      <w:pPr>
        <w:spacing w:lineRule="exact" w:line="600" w:before="0" w:after="0"/>
        <w:ind w:firstLine="420"/>
        <w:jc w:val="both"/>
      </w:pPr>
      <w:r>
        <w:rPr>
          <w:rFonts w:ascii="仿宋_GB2312" w:hAnsi="仿宋_GB2312" w:eastAsia="仿宋_GB2312"/>
          <w:b w:val="0"/>
          <w:color w:val="000000"/>
          <w:sz w:val="32"/>
        </w:rPr>
        <w:t>· 达产机床产量：500台/年（来源：2024年）</w:t>
      </w:r>
    </w:p>
    <w:p>
      <w:pPr>
        <w:spacing w:lineRule="exact" w:line="600" w:before="0" w:after="0"/>
        <w:ind w:firstLine="420"/>
        <w:jc w:val="both"/>
      </w:pPr>
      <w:r>
        <w:rPr>
          <w:rFonts w:ascii="仿宋_GB2312" w:hAnsi="仿宋_GB2312" w:eastAsia="仿宋_GB2312"/>
          <w:b w:val="0"/>
          <w:color w:val="000000"/>
          <w:sz w:val="32"/>
        </w:rPr>
        <w:t>· 达产产值：50亿元（来源：2024年）</w:t>
      </w:r>
    </w:p>
    <w:p>
      <w:pPr>
        <w:spacing w:lineRule="exact" w:line="600" w:before="0" w:after="0"/>
        <w:ind w:firstLine="420"/>
        <w:jc w:val="both"/>
      </w:pPr>
      <w:r>
        <w:rPr>
          <w:rFonts w:ascii="仿宋_GB2312" w:hAnsi="仿宋_GB2312" w:eastAsia="仿宋_GB2312"/>
          <w:b w:val="0"/>
          <w:color w:val="000000"/>
          <w:sz w:val="32"/>
        </w:rPr>
        <w:t>· 龙门镗铣床精度：0.002毫米（来源：2024年）</w:t>
      </w:r>
    </w:p>
    <w:p>
      <w:pPr>
        <w:spacing w:lineRule="exact" w:line="600" w:before="0" w:after="0"/>
        <w:ind w:firstLine="420"/>
        <w:jc w:val="both"/>
      </w:pPr>
      <w:r>
        <w:rPr>
          <w:rFonts w:ascii="仿宋_GB2312" w:hAnsi="仿宋_GB2312" w:eastAsia="仿宋_GB2312"/>
          <w:b w:val="0"/>
          <w:color w:val="000000"/>
          <w:sz w:val="32"/>
        </w:rPr>
        <w:t>· 研发团队：50余人（来源：2024年）</w:t>
      </w:r>
    </w:p>
    <w:p>
      <w:pPr>
        <w:spacing w:lineRule="exact" w:line="600" w:before="0" w:after="0"/>
        <w:ind w:firstLine="420"/>
        <w:jc w:val="both"/>
      </w:pPr>
      <w:r>
        <w:rPr>
          <w:rFonts w:ascii="仿宋_GB2312" w:hAnsi="仿宋_GB2312" w:eastAsia="仿宋_GB2312"/>
          <w:b w:val="0"/>
          <w:color w:val="000000"/>
          <w:sz w:val="32"/>
        </w:rPr>
        <w:t>· 生产规模全省排名：第2位（来源：2024年）</w:t>
      </w:r>
    </w:p>
    <w:p>
      <w:pPr>
        <w:spacing w:lineRule="exact" w:line="600" w:before="0" w:after="0"/>
        <w:ind w:firstLine="420"/>
        <w:jc w:val="both"/>
      </w:pPr>
      <w:r>
        <w:rPr>
          <w:rFonts w:ascii="仿宋_GB2312" w:hAnsi="仿宋_GB2312" w:eastAsia="仿宋_GB2312"/>
          <w:b w:val="0"/>
          <w:color w:val="000000"/>
          <w:sz w:val="32"/>
        </w:rPr>
        <w:t>· 重型机床种类：20余种（来源：2024年）</w:t>
      </w:r>
    </w:p>
    <w:p>
      <w:pPr>
        <w:spacing w:lineRule="exact" w:line="600" w:before="0" w:after="0"/>
        <w:ind w:firstLine="420"/>
        <w:jc w:val="both"/>
      </w:pPr>
      <w:r>
        <w:rPr>
          <w:rFonts w:ascii="仿宋_GB2312" w:hAnsi="仿宋_GB2312" w:eastAsia="仿宋_GB2312"/>
          <w:b w:val="0"/>
          <w:color w:val="000000"/>
          <w:sz w:val="32"/>
        </w:rPr>
        <w:t>· 2025装备制造业产值：173.5亿元（来源：2026年）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2025年规上装备制造业总产值173.5亿、企业37家（来源：2026年滨州网）」与「实施制造业延链补链强链专项行动（来源：2024年滨州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县初步形成风电装备、汽车零部件、数控机床、智能制造四大产业格局（来源：2021年滨州工信）。2025年规上装备制造业总产值173.5亿、企业37家（来源：2026年滨州网）。润龙机床填补滨州市中大型机床空白、规模全省第2（来源：2024年滨州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惠民打造特色鲜明高端装备制造基地获市工信支持（来源：2021年滨州政府）。工业母机领域支持龙头攻关高端数控机床核心技术（来源：2026年惠民两会）。实施制造业延链补链强链专项行动（来源：2024年滨州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惠民经开区集聚高端装备龙头企业（来源：2024年经济导报）。2024年规上工业营收738.25亿、企业232家（来源：2024年惠民统计）。智能装备产业园一期标准厂房完工、4家企业入驻（来源：2021年滨州工信）。</w:t>
      </w:r>
    </w:p>
    <w:p>
      <w:pPr>
        <w:spacing w:lineRule="exact" w:line="600" w:before="0" w:after="0"/>
        <w:ind w:firstLine="420"/>
        <w:jc w:val="both"/>
      </w:pPr>
      <w:r>
        <w:rPr>
          <w:rFonts w:ascii="仿宋_GB2312" w:hAnsi="仿宋_GB2312" w:eastAsia="仿宋_GB2312"/>
          <w:b w:val="0"/>
          <w:color w:val="000000"/>
          <w:sz w:val="32"/>
        </w:rPr>
        <w:t>据公开数据，润龙项目总投资为11.5亿元（来源：2024年）。</w:t>
      </w:r>
    </w:p>
    <w:p>
      <w:pPr>
        <w:spacing w:lineRule="exact" w:line="600" w:before="0" w:after="0"/>
        <w:ind w:firstLine="420"/>
        <w:jc w:val="both"/>
      </w:pPr>
      <w:r>
        <w:rPr>
          <w:rFonts w:ascii="仿宋_GB2312" w:hAnsi="仿宋_GB2312" w:eastAsia="仿宋_GB2312"/>
          <w:b w:val="0"/>
          <w:color w:val="000000"/>
          <w:sz w:val="32"/>
        </w:rPr>
        <w:t>据公开数据，达产产值为50亿元（来源：2024年）。</w:t>
      </w:r>
    </w:p>
    <w:p>
      <w:pPr>
        <w:spacing w:lineRule="exact" w:line="600" w:before="0" w:after="0"/>
        <w:ind w:firstLine="420"/>
        <w:jc w:val="both"/>
      </w:pPr>
      <w:r>
        <w:rPr>
          <w:rFonts w:ascii="仿宋_GB2312" w:hAnsi="仿宋_GB2312" w:eastAsia="仿宋_GB2312"/>
          <w:b w:val="0"/>
          <w:color w:val="000000"/>
          <w:sz w:val="32"/>
        </w:rPr>
        <w:t>据公开数据，生产规模全省排名为第2位（来源：2024年）。</w:t>
      </w:r>
    </w:p>
    <w:p>
      <w:pPr>
        <w:spacing w:lineRule="exact" w:line="600" w:before="0" w:after="0"/>
        <w:ind w:firstLine="420"/>
        <w:jc w:val="both"/>
      </w:pPr>
      <w:r>
        <w:rPr>
          <w:rFonts w:ascii="仿宋_GB2312" w:hAnsi="仿宋_GB2312" w:eastAsia="仿宋_GB2312"/>
          <w:b w:val="0"/>
          <w:color w:val="000000"/>
          <w:sz w:val="32"/>
        </w:rPr>
        <w:t>据公开数据，2025装备制造业产值为173.5亿元（来源：2026年）。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2025年规上装备制造业总产值173.5亿、企业37家（来源：2026年滨州网）」与「实施制造业延链补链强链专项行动（来源：2024年滨州网）」等数据点清晰刻画了该维度的现实基础；2025年规上装备制造业总产值173.5亿、企业37家（来源：2026年滨州网）；实施制造业延链补链强链专项行动（来源：2024年滨州网）；2024年规上工业营收738.25亿、企业232家（来源：2024年惠民统计）；智能装备产业园一期标准厂房完工、4家企业入驻（来源：2021年滨州工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2025年规上装备制造业总产值173.5亿、企业37家（来源：2026年滨州网）」与「实施制造业延链补链强链专项行动（来源：2024年滨州网）」等数据点清晰刻画了该维度的现实基础；2025年规上装备制造业总产值173.5亿、企业37家（来源：2026年滨州网）；实施制造业延链补链强链专项行动（来源：2024年滨州网）；2024年规上工业营收738.25亿、企业232家（来源：2024年惠民统计）；智能装备产业园一期标准厂房完工、4家企业入驻（来源：2021年滨州工信）；据公开数据，润龙项目总投资为11.5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铸件、中游制造、下游应用」展开系统梳理，其中「国创精密提供风电铸件等配套（来源：2024年经济导报）」与「车间7万余㎡、设备100余台套（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上游铸件</w:t>
      </w:r>
    </w:p>
    <w:p>
      <w:pPr>
        <w:spacing w:lineRule="exact" w:line="600" w:before="0" w:after="0"/>
        <w:ind w:firstLine="420"/>
        <w:jc w:val="both"/>
      </w:pPr>
      <w:r>
        <w:rPr>
          <w:rFonts w:ascii="仿宋_GB2312" w:hAnsi="仿宋_GB2312" w:eastAsia="仿宋_GB2312"/>
          <w:b w:val="0"/>
          <w:color w:val="000000"/>
          <w:sz w:val="32"/>
        </w:rPr>
        <w:t>润龙形成自主研发-模具开发-铸件制造-热处理-精密加工-整机装配全产业链（来源：2024年滨州日报）。国创精密提供风电铸件等配套（来源：2024年经济导报）。惠民高端铝提供铝材原料（来源：2024年滨州网）。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润龙可产数控立式车床、龙门镗铣床、落地铣镗床等5类20余种重型机床（来源：2024年滨州日报）。车间7万余㎡、设备100余台套（来源：2024年今日头条）。引进德国希斯20米重型龙门镗铣床（来源：2024年闪电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产品应用于国防、军工、船舶、核电、水电、风电、新能源、重机（来源：2024年今日头条）。打破国外企业在这一领域垄断（来源：2024年滨州日报）。广泛应用于高端制造领域（来源：2024年滨州网）。</w:t>
      </w:r>
    </w:p>
    <w:p>
      <w:pPr>
        <w:spacing w:lineRule="exact" w:line="600" w:before="0" w:after="0"/>
        <w:ind w:firstLine="420"/>
        <w:jc w:val="both"/>
      </w:pPr>
      <w:r>
        <w:rPr>
          <w:rFonts w:ascii="仿宋_GB2312" w:hAnsi="仿宋_GB2312" w:eastAsia="仿宋_GB2312"/>
          <w:b w:val="0"/>
          <w:color w:val="000000"/>
          <w:sz w:val="32"/>
        </w:rPr>
        <w:t>据公开数据，达产机床产量为500台/年（来源：2024年）。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铸件、中游制造、下游应用」展开系统梳理，其中「国创精密提供风电铸件等配套（来源：2024年经济导报）」与「车间7万余㎡、设备100余台套（来源：2024年今日头条）」等数据点清晰刻画了该维度的现实基础；国创精密提供风电铸件等配套（来源：2024年经济导报）；车间7万余㎡、设备100余台套（来源：2024年今日头条）；引进德国希斯20米重型龙门镗铣床（来源：2024年闪电新闻）；据公开数据，达产机床产量为500台/年（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铸件、中游制造、下游应用」展开系统梳理，其中「国创精密提供风电铸件等配套（来源：2024年经济导报）」与「车间7万余㎡、设备100余台套（来源：2024年今日头条）」等数据点清晰刻画了该维度的现实基础；国创精密提供风电铸件等配套（来源：2024年经济导报）；车间7万余㎡、设备100余台套（来源：2024年今日头条）；引进德国希斯20米重型龙门镗铣床（来源：2024年闪电新闻）；据公开数据，达产机床产量为500台/年（来源：2024年）；综合研判：本维度各项真实数据点相互印证，本维度围绕「上游铸件、中游制造、下游应用」展开系统梳理，其中「国创精密提供风电铸件等配套（来源：2024年经济导报）」与「车间7万余㎡、设备100余台套（来源：2024年今日头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润龙达产年产高端精密数控机床500台、产值50亿（来源：2024年滨州日报）」与「2025年装备制造业营收145.2亿（来源：2026年滨州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润龙达产年产高端精密数控机床500台、产值50亿（来源：2024年滨州日报）。生产规模全省第2（来源：2024年滨州日报）。5类20余种重型机床自主产权（来源：2024年今日头条）。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工业母机国产化替代需求旺盛（来源：2024年行业研究）。2025年装备制造业营收145.2亿（来源：2026年滨州网）。高端精密机床市场稳步扩大（来源：2024年行业研究）。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润龙打破国外垄断、填补滨州空白（来源：2024年滨州日报）。国内中大型机床主要依赖进口（来源：2024年行业研究）。惠民形成特色中型机床生产基地（来源：2026年惠民两会）。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润龙达产年产高端精密数控机床500台、产值50亿（来源：2024年滨州日报）」与「2025年装备制造业营收145.2亿（来源：2026年滨州网）」等数据点清晰刻画了该维度的现实基础；润龙达产年产高端精密数控机床500台、产值50亿（来源：2024年滨州日报）；2025年装备制造业营收145.2亿（来源：2026年滨州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惠民智能装备产业园一期4家企业入驻（来源：2021年滨州工信）」与「2025年装备制造企业37家（来源：2026年滨州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惠民智能装备产业园一期4家企业入驻（来源：2021年滨州工信）。高端装备制造集聚国创、润龙、惠宇等龙头（来源：2024年经济导报）。2025年装备制造企业37家（来源：2026年滨州网）。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润龙机床母公司龙马控股集团（来源：2024年滨州日报）。润龙全资收购德国百年希斯机床厂（来源：2024年闪电新闻）。润龙研发团队50余人含德国25人（来源：2024年今日头条）。</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润龙技术达国际一流（来源：2024年滨州日报）。国创精密省风电链主、研发中心150余人（来源：2024年经济导报）。惠民引才揭榜挂帅、全球视野（来源：2026年滨州网）。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惠民智能装备产业园一期4家企业入驻（来源：2021年滨州工信）」与「2025年装备制造企业37家（来源：2026年滨州网）」等数据点清晰刻画了该维度的现实基础；惠民智能装备产业园一期4家企业入驻（来源：2021年滨州工信）；2025年装备制造企业37家（来源：2026年滨州网）；润龙研发团队50余人含德国25人（来源：2024年今日头条）；国创精密省风电链主、研发中心150余人（来源：2024年经济导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润龙引进20米重型龙门镗铣床精度0.002mm（四分之一头发丝）（来源：2024年闪电新闻）」与「2024年1月项目开工、总投资11.5亿（来源：2024年滨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润龙引进20米重型龙门镗铣床精度0.002mm（四分之一头发丝）（来源：2024年闪电新闻）。产品高精度、高效率、高可靠性（来源：2024年今日头条）。高端、高精、高转速数控机床研制（来源：2024年滨州日报）。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润龙引进德国、日本、意大利进口先进设备（来源：2024年今日头条）。2024年1月项目开工、总投资11.5亿（来源：2024年滨州日报）。达产500台机床（来源：2024年滨州日报）。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润龙研发团队50余人（德国25+山东26）（来源：2024年今日头条）。全资收购希斯引入全球顶尖技术（来源：2024年闪电新闻）。配备数字化管理平台智能制造系统（来源：2024年今日头条）。</w:t>
      </w:r>
    </w:p>
    <w:p>
      <w:pPr>
        <w:spacing w:lineRule="exact" w:line="600" w:before="0" w:after="0"/>
        <w:ind w:firstLine="420"/>
        <w:jc w:val="both"/>
      </w:pPr>
      <w:r>
        <w:rPr>
          <w:rFonts w:ascii="仿宋_GB2312" w:hAnsi="仿宋_GB2312" w:eastAsia="仿宋_GB2312"/>
          <w:b w:val="0"/>
          <w:color w:val="000000"/>
          <w:sz w:val="32"/>
        </w:rPr>
        <w:t>据公开数据，研发团队为50余人（来源：2024年）。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润龙引进20米重型龙门镗铣床精度0.002mm（四分之一头发丝）（来源：2024年闪电新闻）」与「2024年1月项目开工、总投资11.5亿（来源：2024年滨州日报）」等数据点清晰刻画了该维度的现实基础；润龙引进20米重型龙门镗铣床精度0.002mm（四分之一头发丝）（来源：2024年闪电新闻）；2024年1月项目开工、总投资11.5亿（来源：2024年滨州日报）；达产500台机床（来源：2024年滨州日报）；润龙研发团队50余人（德国25+山东26）（来源：2024年今日头条）。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润龙精密机床项目总投资11.5亿（来源：2024年滨州日报）」与「建设机床加工装配车间7万余㎡（来源：2024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润龙精密机床项目总投资11.5亿（来源：2024年滨州日报）。建设机床加工装配车间7万余㎡（来源：2024年今日头条）。购置设备100余台套（来源：2024年今日头条）。</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全产业链降低外协成本（来源：2024年滨州日报）。智能化数字化管理降成本（来源：2024年今日头条）。高端铝原料本地配套（来源：2024年滨州网）。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润龙达产产值50亿（来源：2024年滨州日报）。2024年规上工业利润22.46亿（来源：2024年惠民统计）。2025年装备制造业营收145.2亿（来源：2026年滨州网）。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润龙精密机床项目总投资11.5亿（来源：2024年滨州日报）」与「建设机床加工装配车间7万余㎡（来源：2024年今日头条）」等数据点清晰刻画了该维度的现实基础；润龙精密机床项目总投资11.5亿（来源：2024年滨州日报）；建设机床加工装配车间7万余㎡（来源：2024年今日头条）；购置设备100余台套（来源：2024年今日头条）；高端铝原料本地配套（来源：2024年滨州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竞争风险」展开系统梳理，其中「高端机床核心部件仍存卡脖子（来源：2024年行业研究）」与「研发人才竞争激烈（来源：2026年滨州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工业母机国产化打破国外垄断（来源：2024年滨州日报）。润龙产品性能国际一流、替代进口（来源：2024年闪电新闻）。高端装备制造列入六大集群（来源：2021年滨州工信）。</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高端机床核心部件仍存卡脖子（来源：2024年行业研究）。精度0.002mm需持续工艺攻关（来源：2024年闪电新闻）。研发人才竞争激烈（来源：2026年滨州网）。</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国内机床中低端竞争激烈（来源：2024年行业研究）。进口品牌占据高端份额（来源：2024年行业研究）。投资强度大、回收周期长（来源：2024年滨州日报）。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竞争风险」展开系统梳理，其中「高端机床核心部件仍存卡脖子（来源：2024年行业研究）」与「研发人才竞争激烈（来源：2026年滨州网）」等数据点清晰刻画了该维度的现实基础；高端机床核心部件仍存卡脖子（来源：2024年行业研究）；研发人才竞争激烈（来源：2026年滨州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惠民实施制造业延链补链强链专项行动（来源：2024年滨州网）」与「聚力招商引资、项目建设、工业经济三大战役（来源：2024年滨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惠民实施制造业延链补链强链专项行动（来源：2024年滨州网）。工业母机领域支持龙头攻关（来源：2026年惠民两会）。全周期服务、全要素保障（来源：2024年滨州网）。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聚力招商引资、项目建设、工业经济三大战役（来源：2024年滨州日报）。润龙项目2024年1月开工（来源：2024年滨州日报）。智能装备产业园引企入驻（来源：2021年滨州工信）。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支持龙头企业攻关高端数控机床核心技术（来源：2026年惠民两会）。打造特色中型机床生产基地（来源：2026年惠民两会）。全球视野引才、揭榜挂帅（来源：2026年滨州网）。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惠民实施制造业延链补链强链专项行动（来源：2024年滨州网）」与「聚力招商引资、项目建设、工业经济三大战役（来源：2024年滨州日报）」等数据点清晰刻画了该维度的现实基础；惠民实施制造业延链补链强链专项行动（来源：2024年滨州网）；聚力招商引资、项目建设、工业经济三大战役（来源：2024年滨州日报）；润龙项目2024年1月开工（来源：2024年滨州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润龙项目总投资11.5亿（来源：2024年滨州日报）」与「惠民规上工业营收738.25亿（来源：2024年惠民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润龙项目总投资11.5亿（来源：2024年滨州日报）。惠民规上工业营收738.25亿（来源：2024年惠民统计）。高端装备企业获政策资金支持（来源：2024年滨州政府）。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11.5亿项目建设需分期投入（来源：2024年滨州日报）。研发中心与设备购置资金需求（来源：2024年今日头条）。智能化改造配套融资（来源：2024年滨州网）。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政府全过程管控、全周期服务保障（来源：2024年滨州网）。招引龙头项目落地（来源：2021年滨州工信）。银行授信+产业政策支持（来源：2024年滨州政府）。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润龙项目总投资11.5亿（来源：2024年滨州日报）」与「惠民规上工业营收738.25亿（来源：2024年惠民统计）」等数据点清晰刻画了该维度的现实基础；润龙项目总投资11.5亿（来源：2024年滨州日报）；惠民规上工业营收738.25亿（来源：2024年惠民统计）；11.5亿项目建设需分期投入（来源：2024年滨州日报）；智能化改造配套融资（来源：2024年滨州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数控机床与精密加工装备在滨州市惠民县依托区域产业基础与政策赋能，已形成以量化事实为支撑的发展格局。2025年规上装备制造业总产值173.5亿、企业37家（来源：2026年滨州网）；实施制造业延链补链强链专项行动（来源：2024年滨州网）；2024年规上工业营收738.25亿、企业232家（来源：2024年惠民统计）；智能装备产业园一期标准厂房完工、4家企业入驻（来源：2021年滨州工信）；国创精密提供风电铸件等配套（来源：2024年经济导报）；车间7万余㎡、设备100余台套（来源：2024年今日头条）；引进德国希斯20米重型龙门镗铣床（来源：2024年闪电新闻）；润龙达产年产高端精密数控机床500台、产值50亿（来源：2024年滨州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润龙精密机床有限公司是惠民县高端数控机床产业龙头，大型高端精密数控机床智能制造项目2024年1月开工，计划总投资11.5亿元，建设机床加工、装配车间7万余平方米，购置数控导轨磨床、立式车床、加工中心等设备100余台套，达产后年可生产高端精密数控机床500台、产值50亿元。公司全资收购德国百年希斯机床厂，拥有50余人研发团队，引进20米重型龙门镗铣床，精度达0.002毫米（四分之一头发丝），产品涵盖5类20余种重型机床，填补滨州市中大型机床空白、规模全省第2。</w:t>
      </w:r>
    </w:p>
    <w:p>
      <w:pPr>
        <w:spacing w:lineRule="exact" w:line="600" w:before="0" w:after="0"/>
        <w:ind w:firstLine="420"/>
        <w:jc w:val="both"/>
      </w:pPr>
      <w:r>
        <w:rPr>
          <w:rFonts w:ascii="仿宋_GB2312" w:hAnsi="仿宋_GB2312" w:eastAsia="仿宋_GB2312"/>
          <w:b w:val="0"/>
          <w:color w:val="000000"/>
          <w:sz w:val="32"/>
        </w:rPr>
        <w:t>山东铸友数控机床是惠民县智能装备制造的代表企业之一，2020年高端数控机床项目主体建设已完工，是惠民县数控机床和智能装备产业的重要组成。公司与润龙机床、埃锡尔智能数控机床等共同构成区域工业母机板块，在惠民县「企业培龙头、龙头带产业、产业延链条、链条成集群、集群建园区」的发展路径下，推动精密加工装备产业集聚发展。</w:t>
      </w:r>
    </w:p>
    <w:p>
      <w:pPr>
        <w:spacing w:lineRule="exact" w:line="600" w:before="0" w:after="0"/>
        <w:ind w:firstLine="420"/>
        <w:jc w:val="both"/>
      </w:pPr>
      <w:r>
        <w:rPr>
          <w:rFonts w:ascii="仿宋_GB2312" w:hAnsi="仿宋_GB2312" w:eastAsia="仿宋_GB2312"/>
          <w:b w:val="0"/>
          <w:color w:val="000000"/>
          <w:sz w:val="32"/>
        </w:rPr>
        <w:t>埃锡尔智能数控机床是惠民县数控机床和智能装备产业的代表性企业，与海德重工路桥施工装备、德润杰纺织配件等共同列入惠民县智能装备制造重点企业名单。依托惠民经开区智能装备产业园一期标准厂房及入驻企业生态，埃锡尔等企业在精密加工装备领域持续发力，配合润龙机床龙头，完善区域高端数控机床产业链配套。</w:t>
      </w:r>
    </w:p>
    <w:p>
      <w:pPr>
        <w:spacing w:lineRule="exact" w:line="600" w:before="0" w:after="0"/>
        <w:jc w:val="left"/>
      </w:pPr>
      <w:r>
        <w:rPr>
          <w:rFonts w:ascii="仿宋_GB2312" w:hAnsi="仿宋_GB2312" w:eastAsia="仿宋_GB2312"/>
          <w:b w:val="0"/>
          <w:color w:val="000000"/>
          <w:sz w:val="28"/>
        </w:rPr>
        <w:t>主要数据来源：滨州日报；闪电新闻；今日头条；滨州市政府；滨州网；惠民县统计；经济导报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