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门窗幕墙系统与终端制品行业深度分析报告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临朐县是闻名全国的「中国门窗之都」，门窗幕墙系统与终端制品是铝型材产业链向下游高附加值延伸的核心环节。全县门窗加工业户达2100家、年产各类门窗800万平方米、实现年产值50亿元，并建成占地3000余亩的中欧节能门窗产业园，引进米兰之窗、京港亚、沃伦系统等150家高端门窗企业入驻。临朐成立中欧节能门窗产业发展联盟，建成江北唯一的国家级铝型材及门窗制品质量检验检测中心和临朐国际会展中心，连续成功举办20届中国（临朐）家居门窗博览会，打响「世界好门窗，中国临朐造」品牌。华建易欧思系统门窗采用多腔体隔热结构、三道密封设计，整窗传热系数K值低至1.5W/(m2·K)达被动式超低能耗标准，应用于鸟巢、北京大兴机场、上海中心等重点工程；全铝定制家居借3D木纹转印与蜂窝铝技术兴起，配套企业达560多家。</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门窗加工业户：2100家（来源：2024年）</w:t>
      </w:r>
    </w:p>
    <w:p>
      <w:pPr>
        <w:spacing w:lineRule="exact" w:line="600" w:before="0" w:after="0"/>
        <w:ind w:firstLine="420"/>
        <w:jc w:val="both"/>
      </w:pPr>
      <w:r>
        <w:rPr>
          <w:rFonts w:ascii="仿宋_GB2312" w:hAnsi="仿宋_GB2312" w:eastAsia="仿宋_GB2312"/>
          <w:b w:val="0"/>
          <w:color w:val="000000"/>
          <w:sz w:val="32"/>
        </w:rPr>
        <w:t>· 年产门窗：800万平方米（来源：2024年）</w:t>
      </w:r>
    </w:p>
    <w:p>
      <w:pPr>
        <w:spacing w:lineRule="exact" w:line="600" w:before="0" w:after="0"/>
        <w:ind w:firstLine="420"/>
        <w:jc w:val="both"/>
      </w:pPr>
      <w:r>
        <w:rPr>
          <w:rFonts w:ascii="仿宋_GB2312" w:hAnsi="仿宋_GB2312" w:eastAsia="仿宋_GB2312"/>
          <w:b w:val="0"/>
          <w:color w:val="000000"/>
          <w:sz w:val="32"/>
        </w:rPr>
        <w:t>· 门窗年产值：50亿元（来源：2024年）</w:t>
      </w:r>
    </w:p>
    <w:p>
      <w:pPr>
        <w:spacing w:lineRule="exact" w:line="600" w:before="0" w:after="0"/>
        <w:ind w:firstLine="420"/>
        <w:jc w:val="both"/>
      </w:pPr>
      <w:r>
        <w:rPr>
          <w:rFonts w:ascii="仿宋_GB2312" w:hAnsi="仿宋_GB2312" w:eastAsia="仿宋_GB2312"/>
          <w:b w:val="0"/>
          <w:color w:val="000000"/>
          <w:sz w:val="32"/>
        </w:rPr>
        <w:t>· 中欧门窗产业园：3000余亩（来源：2024年）</w:t>
      </w:r>
    </w:p>
    <w:p>
      <w:pPr>
        <w:spacing w:lineRule="exact" w:line="600" w:before="0" w:after="0"/>
        <w:ind w:firstLine="420"/>
        <w:jc w:val="both"/>
      </w:pPr>
      <w:r>
        <w:rPr>
          <w:rFonts w:ascii="仿宋_GB2312" w:hAnsi="仿宋_GB2312" w:eastAsia="仿宋_GB2312"/>
          <w:b w:val="0"/>
          <w:color w:val="000000"/>
          <w:sz w:val="32"/>
        </w:rPr>
        <w:t>· 入驻高端门窗企业：150家（来源：2024年）</w:t>
      </w:r>
    </w:p>
    <w:p>
      <w:pPr>
        <w:spacing w:lineRule="exact" w:line="600" w:before="0" w:after="0"/>
        <w:ind w:firstLine="420"/>
        <w:jc w:val="both"/>
      </w:pPr>
      <w:r>
        <w:rPr>
          <w:rFonts w:ascii="仿宋_GB2312" w:hAnsi="仿宋_GB2312" w:eastAsia="仿宋_GB2312"/>
          <w:b w:val="0"/>
          <w:color w:val="000000"/>
          <w:sz w:val="32"/>
        </w:rPr>
        <w:t>· 窗博会届数：20届（来源：2026年）</w:t>
      </w:r>
    </w:p>
    <w:p>
      <w:pPr>
        <w:spacing w:lineRule="exact" w:line="600" w:before="0" w:after="0"/>
        <w:ind w:firstLine="420"/>
        <w:jc w:val="both"/>
      </w:pPr>
      <w:r>
        <w:rPr>
          <w:rFonts w:ascii="仿宋_GB2312" w:hAnsi="仿宋_GB2312" w:eastAsia="仿宋_GB2312"/>
          <w:b w:val="0"/>
          <w:color w:val="000000"/>
          <w:sz w:val="32"/>
        </w:rPr>
        <w:t>· 门窗配套企业：560多家（来源：2024年）</w:t>
      </w:r>
    </w:p>
    <w:p>
      <w:pPr>
        <w:spacing w:lineRule="exact" w:line="600" w:before="0" w:after="0"/>
        <w:ind w:firstLine="420"/>
        <w:jc w:val="both"/>
      </w:pPr>
      <w:r>
        <w:rPr>
          <w:rFonts w:ascii="仿宋_GB2312" w:hAnsi="仿宋_GB2312" w:eastAsia="仿宋_GB2312"/>
          <w:b w:val="0"/>
          <w:color w:val="000000"/>
          <w:sz w:val="32"/>
        </w:rPr>
        <w:t>· 易欧思K值：1.5W/(m2·K)（来源：2024年）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临朐门窗加工业户达2100家、年产各类门窗800万平方米、年产值50亿元（来源：2024年建材协会）」与「临朐连续成功举办13届中国(临朐)家居门窗博览会（来源：2024年建材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临朐门窗加工业户达2100家、年产各类门窗800万平方米、年产值50亿元（来源：2024年建材协会）。临朐连续成功举办13届中国(临朐)家居门窗博览会（来源：2024年建材协会）。2026年第二十届窗博会7万平米展区600余家企业30多国采购商（来源：2026年人民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临朐成立中欧节能门窗产业发展联盟抢占全国行业制高点（来源：2024年今日头条）。落实山东省铝行业高质量发展行动计划(2024-2027年)（来源：2024年山东省工信厅）。潍坊支持铝加工产业集群高质量发展若干政策措施（来源：2021年潍坊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建成中欧节能门窗产业园占地3000余亩引进150家高端门窗企业（来源：2024年建材协会）。建成江北唯一国家级铝型材及门窗制品质量检验检测中心（来源：2024年建材协会）。建成临朐国际会展中心连续办展打响世界好门窗中国临朐造品牌（来源：2024年建材协会）。</w:t>
      </w:r>
    </w:p>
    <w:p>
      <w:pPr>
        <w:spacing w:lineRule="exact" w:line="600" w:before="0" w:after="0"/>
        <w:ind w:firstLine="420"/>
        <w:jc w:val="both"/>
      </w:pPr>
      <w:r>
        <w:rPr>
          <w:rFonts w:ascii="仿宋_GB2312" w:hAnsi="仿宋_GB2312" w:eastAsia="仿宋_GB2312"/>
          <w:b w:val="0"/>
          <w:color w:val="000000"/>
          <w:sz w:val="32"/>
        </w:rPr>
        <w:t>据公开数据，门窗年产值为50亿元（来源：2024年）。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临朐门窗加工业户达2100家、年产各类门窗800万平方米、年产值50亿元（来源：2024年建材协会）」与「临朐连续成功举办13届中国(临朐)家居门窗博览会（来源：2024年建材协会）」等数据点清晰刻画了该维度的现实基础；临朐门窗加工业户达2100家、年产各类门窗800万平方米、年产值50亿元（来源：2024年建材协会）；临朐连续成功举办13届中国(临朐)家居门窗博览会（来源：2024年建材协会）；2026年第二十届窗博会7万平米展区600余家企业30多国采购商（来源：2026年人民网）；建成中欧节能门窗产业园占地3000余亩引进150家高端门窗企业（来源：2024年建材协会）。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型材配套、中游门窗制造、下游配套产业」展开系统梳理，其中「临朐铝型材企业78家为门窗提供本地型材原料（来源：2024年临朐县政府）」与「上游明晟重工科达机械挤压设备企业就近供给（来源：2026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上游型材配套</w:t>
      </w:r>
    </w:p>
    <w:p>
      <w:pPr>
        <w:spacing w:lineRule="exact" w:line="600" w:before="0" w:after="0"/>
        <w:ind w:firstLine="420"/>
        <w:jc w:val="both"/>
      </w:pPr>
      <w:r>
        <w:rPr>
          <w:rFonts w:ascii="仿宋_GB2312" w:hAnsi="仿宋_GB2312" w:eastAsia="仿宋_GB2312"/>
          <w:b w:val="0"/>
          <w:color w:val="000000"/>
          <w:sz w:val="32"/>
        </w:rPr>
        <w:t>临朐铝型材企业78家为门窗提供本地型材原料（来源：2024年临朐县政府）。华建易欧思系统门窗采用多腔体隔热结构三道密封（来源：2024年品牌网）。上游明晟重工科达机械挤压设备企业就近供给（来源：2026年人民网）。</w:t>
      </w:r>
    </w:p>
    <w:p>
      <w:pPr>
        <w:spacing w:lineRule="exact" w:line="600" w:before="120" w:after="120"/>
        <w:ind w:firstLine="420"/>
        <w:jc w:val="left"/>
      </w:pPr>
      <w:r>
        <w:rPr>
          <w:rFonts w:ascii="楷体_GB2312" w:hAnsi="楷体_GB2312" w:eastAsia="楷体_GB2312"/>
          <w:b w:val="0"/>
          <w:color w:val="000000"/>
          <w:sz w:val="32"/>
        </w:rPr>
        <w:t>中游门窗制造</w:t>
      </w:r>
    </w:p>
    <w:p>
      <w:pPr>
        <w:spacing w:lineRule="exact" w:line="600" w:before="0" w:after="0"/>
        <w:ind w:firstLine="420"/>
        <w:jc w:val="both"/>
      </w:pPr>
      <w:r>
        <w:rPr>
          <w:rFonts w:ascii="仿宋_GB2312" w:hAnsi="仿宋_GB2312" w:eastAsia="仿宋_GB2312"/>
          <w:b w:val="0"/>
          <w:color w:val="000000"/>
          <w:sz w:val="32"/>
        </w:rPr>
        <w:t>中欧节能门窗产业园引进米兰之窗京港亚沃伦等150家高端门窗企业（来源：2024年建材协会）。米兰之窗临朐基地为规模最大生产基地年产值近3亿元（来源：2024年新浪）。系统铝合金窗工业4.0智能化生产线每4分钟完成一套门窗（来源：2024年金台资讯）。</w:t>
      </w:r>
    </w:p>
    <w:p>
      <w:pPr>
        <w:spacing w:lineRule="exact" w:line="600" w:before="120" w:after="120"/>
        <w:ind w:firstLine="420"/>
        <w:jc w:val="left"/>
      </w:pPr>
      <w:r>
        <w:rPr>
          <w:rFonts w:ascii="楷体_GB2312" w:hAnsi="楷体_GB2312" w:eastAsia="楷体_GB2312"/>
          <w:b w:val="0"/>
          <w:color w:val="000000"/>
          <w:sz w:val="32"/>
        </w:rPr>
        <w:t>下游配套产业</w:t>
      </w:r>
    </w:p>
    <w:p>
      <w:pPr>
        <w:spacing w:lineRule="exact" w:line="600" w:before="0" w:after="0"/>
        <w:ind w:firstLine="420"/>
        <w:jc w:val="both"/>
      </w:pPr>
      <w:r>
        <w:rPr>
          <w:rFonts w:ascii="仿宋_GB2312" w:hAnsi="仿宋_GB2312" w:eastAsia="仿宋_GB2312"/>
          <w:b w:val="0"/>
          <w:color w:val="000000"/>
          <w:sz w:val="32"/>
        </w:rPr>
        <w:t>发展德国丝吉利娅广东坚朗五金星冠玻璃等配套企业560多家（来源：2024年建材协会）。带动密封胶模具玻璃等配套产业环环相扣（来源：2026年人民网）。铝型材专业市场3200亩经营业户1860家年产值120亿元（来源：2024年建材协会）。</w:t>
      </w:r>
    </w:p>
    <w:p>
      <w:pPr>
        <w:spacing w:lineRule="exact" w:line="600" w:before="0" w:after="0"/>
        <w:ind w:firstLine="420"/>
        <w:jc w:val="both"/>
      </w:pPr>
      <w:r>
        <w:rPr>
          <w:rFonts w:ascii="仿宋_GB2312" w:hAnsi="仿宋_GB2312" w:eastAsia="仿宋_GB2312"/>
          <w:b w:val="0"/>
          <w:color w:val="000000"/>
          <w:sz w:val="32"/>
        </w:rPr>
        <w:t>据公开数据，门窗配套企业为560多家（来源：2024年）。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型材配套、中游门窗制造、下游配套产业」展开系统梳理，其中「临朐铝型材企业78家为门窗提供本地型材原料（来源：2024年临朐县政府）」与「上游明晟重工科达机械挤压设备企业就近供给（来源：2026年人民网）」等数据点清晰刻画了该维度的现实基础；临朐铝型材企业78家为门窗提供本地型材原料（来源：2024年临朐县政府）；上游明晟重工科达机械挤压设备企业就近供给（来源：2026年人民网）；中欧节能门窗产业园引进米兰之窗京港亚沃伦等150家高端门窗企业（来源：2024年建材协会）；米兰之窗临朐基地为规模最大生产基地年产值近3亿元（来源：2024年新浪）。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门窗加工业户2100家、年产各类门窗800万平方米（来源：2024年建材协会）」与「中欧节能门窗产业园120余家入驻企业70%从事系统门窗（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门窗加工业户2100家、年产各类门窗800万平方米（来源：2024年建材协会）。中欧节能门窗产业园120余家入驻企业70%从事系统门窗（来源：2024年新浪）。临朐建筑铝型材产能180多万吨支撑门窗制造（来源：2024年临朐县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易欧思系统门窗K值低至1.5W/(m2·K)达被动式超低能耗标准（来源：2024年品牌网）。产品应用于鸟巢北京大兴机场上海中心等重点工程（来源：2024年品牌网）。全铝家居2023年市场规模预计从230亿增至276亿增速20%（来源：2024年新浪）。</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临朐门窗成为高端化代名词、世界好门窗中国临朐造品牌（来源：2024年新浪）。入驻系统门窗企业中外地企业80家占比90%（来源：2024年新浪）。临朐获评国家级中小企业特色产业集群（来源：2026年人民网）。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门窗加工业户2100家、年产各类门窗800万平方米（来源：2024年建材协会）」与「中欧节能门窗产业园120余家入驻企业70%从事系统门窗（来源：2024年新浪）」等数据点清晰刻画了该维度的现实基础；全县门窗加工业户2100家、年产各类门窗800万平方米（来源：2024年建材协会）；中欧节能门窗产业园120余家入驻企业70%从事系统门窗（来源：2024年新浪）；临朐建筑铝型材产能180多万吨支撑门窗制造（来源：2024年临朐县政府）；全铝家居2023年市场规模预计从230亿增至276亿增速20%（来源：2024年新浪）。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中欧节能门窗产业园引进150家高端门窗企业入驻（来源：2024年建材协会）」与「全县门窗加工业户2100家（来源：2024年建材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中欧节能门窗产业园引进150家高端门窗企业入驻（来源：2024年建材协会）。全县门窗加工业户2100家（来源：2024年建材协会）。门窗配套企业560多家形成完整配套（来源：2024年建材协会）。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米兰之窗创立于1999年专注高端科技系统门窗、临朐基地产值近3亿（来源：2024年新浪）。华建易欧思系统门窗获最具创新力门窗幕墙系统中国门窗行业金奖（来源：2021年华建官网）。沃伦系统门窗等头部企业深耕临朐市场（来源：2024年建材协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临朐绿色轻量化铝材加工产业集群入选2024省特色产业集群（来源：2024年搜狐）。全县18家企业申报省级专精特新中小企业（来源：2024年搜狐）。永安胶业恒彩数码进入国家专精特新小巨人公示（来源：2024年搜狐）。</w:t>
      </w:r>
    </w:p>
    <w:p>
      <w:pPr>
        <w:spacing w:lineRule="exact" w:line="600" w:before="0" w:after="0"/>
        <w:ind w:firstLine="420"/>
        <w:jc w:val="both"/>
      </w:pPr>
      <w:r>
        <w:rPr>
          <w:rFonts w:ascii="仿宋_GB2312" w:hAnsi="仿宋_GB2312" w:eastAsia="仿宋_GB2312"/>
          <w:b w:val="0"/>
          <w:color w:val="000000"/>
          <w:sz w:val="32"/>
        </w:rPr>
        <w:t>据公开数据，入驻高端门窗企业为150家（来源：2024年）。</w:t>
      </w:r>
    </w:p>
    <w:p>
      <w:pPr>
        <w:spacing w:lineRule="exact" w:line="600" w:before="0" w:after="0"/>
        <w:ind w:firstLine="420"/>
        <w:jc w:val="both"/>
      </w:pPr>
      <w:r>
        <w:rPr>
          <w:rFonts w:ascii="仿宋_GB2312" w:hAnsi="仿宋_GB2312" w:eastAsia="仿宋_GB2312"/>
          <w:b w:val="0"/>
          <w:color w:val="000000"/>
          <w:sz w:val="32"/>
        </w:rPr>
        <w:t>据公开数据，门窗配套企业为560多家（来源：2024年）。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中欧节能门窗产业园引进150家高端门窗企业入驻（来源：2024年建材协会）」与「全县门窗加工业户2100家（来源：2024年建材协会）」等数据点清晰刻画了该维度的现实基础；中欧节能门窗产业园引进150家高端门窗企业入驻（来源：2024年建材协会）；全县门窗加工业户2100家（来源：2024年建材协会）；门窗配套企业560多家形成完整配套（来源：2024年建材协会）；米兰之窗创立于1999年专注高端科技系统门窗、临朐基地产值近3亿（来源：2024年新浪）。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华建3D木纹转印技术蜂窝铝填充实现全铝家居木质质感（来源：2024年新浪）」与「系统铝合金窗工业4.0智能化生产线每4分钟完成一套门窗（来源：2024年金台资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建易欧思系统门窗采用多腔体隔热结构三道密封隐藏式排水（来源：2024年品牌网）。整窗传热系数K值低至1.5W/(m2·K)达被动式超低能耗标准（来源：2024年品牌网）。华建3D木纹转印技术蜂窝铝填充实现全铝家居木质质感（来源：2024年新浪）。</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系统铝合金窗工业4.0智能化生产线每4分钟完成一套门窗（来源：2024年金台资讯）。米兰之窗临朐基地为所有生产基地中规模最大的一个（来源：2024年新浪）。华建全铝定制家居展区涵盖门窗橱柜全铝板材（来源：2024年新浪）。</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华建设立企业技术中心博士后科研工作站研发人员200余人（来源：2024年品牌网）。华建累计获专利授权超500项主导制定多项国标行标（来源：2024年品牌网）。临朐每年2000万元技改专项资金引导设备更新（来源：2024年金台资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华建3D木纹转印技术蜂窝铝填充实现全铝家居木质质感（来源：2024年新浪）」与「系统铝合金窗工业4.0智能化生产线每4分钟完成一套门窗（来源：2024年金台资讯）」等数据点清晰刻画了该维度的现实基础；华建3D木纹转印技术蜂窝铝填充实现全铝家居木质质感（来源：2024年新浪）；系统铝合金窗工业4.0智能化生产线每4分钟完成一套门窗（来源：2024年金台资讯）；米兰之窗临朐基地为所有生产基地中规模最大的一个（来源：2024年新浪）；华建全铝定制家居展区涵盖门窗橱柜全铝板材（来源：2024年新浪）。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欧节能门窗产业园占地3000余亩建设六大分区（来源：2024年新浪）」与「华建绿色低碳铝基新材料项目总投资15亿元（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中欧节能门窗产业园占地3000余亩建设六大分区（来源：2024年新浪）。华建绿色低碳铝基新材料项目总投资15亿元（来源：2024年人民网）。临朐国际会展中心建成投用承载窗博会展销（来源：2024年建材协会）。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本地铝型材原料供应降低门窗制造成本（来源：2024年行业研究）。系统铝合金窗工业4.0线每4分钟一套提升效率降成本（来源：2024年金台资讯）。临朐工业技改投资年均增幅20%以上（来源：2024年金台资讯）。</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米兰之窗临朐基地年产值近3亿元（来源：2024年新浪）。临朐门窗产业年产值50亿元（来源：2024年建材协会）。铝型材专业市场年产值120亿元（来源：2024年建材协会）。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欧节能门窗产业园占地3000余亩建设六大分区（来源：2024年新浪）」与「华建绿色低碳铝基新材料项目总投资15亿元（来源：2024年人民网）」等数据点清晰刻画了该维度的现实基础；中欧节能门窗产业园占地3000余亩建设六大分区（来源：2024年新浪）；华建绿色低碳铝基新材料项目总投资15亿元（来源：2024年人民网）；系统铝合金窗工业4.0线每4分钟一套提升效率降成本（来源：2024年金台资讯）；临朐工业技改投资年均增幅20%以上（来源：2024年金台资讯）。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全铝定制家居市场规模2023年预计增至276亿元增速20%（来源：2024年新浪）」与「绿色建筑标准提升带动高性能门窗需求（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被动式超低能耗建筑推广扩大节能系统门窗市场（来源：2024年华建官网）。全铝定制家居市场规模2023年预计增至276亿元增速20%（来源：2024年新浪）。绿色建筑标准提升带动高性能门窗需求（来源：2024年行业研究）。</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房地产行业增速放缓使上游铝型材被迫谋求转型（来源：2024年新浪）。全铝家居尚处市场初期消费者认知有待提升（来源：2024年新浪）。制造成本高位相较低价板材不具备优势（来源：2024年新浪）。</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房地产下行导致门窗传统市场需求收缩（来源：2024年新浪）。铝价波动影响型材与门窗成本（来源：2024年行业研究）。出口占比提升使汇率波动成为经营风险（来源：2024年行业研究）。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全铝定制家居市场规模2023年预计增至276亿元增速20%（来源：2024年新浪）」与「绿色建筑标准提升带动高性能门窗需求（来源：2024年行业研究）」等数据点清晰刻画了该维度的现实基础；全铝定制家居市场规模2023年预计增至276亿元增速20%（来源：2024年新浪）；绿色建筑标准提升带动高性能门窗需求（来源：2024年行业研究）；全铝家居尚处市场初期消费者认知有待提升（来源：2024年新浪）；出口占比提升使汇率波动成为经营风险（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临朐大力推行链长制统筹内外部资源（来源：2024年金台资讯）」与「成立中欧节能门窗产业发展联盟全国铝家居产业联盟（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临朐大力推行链长制统筹内外部资源（来源：2024年金台资讯）。成立中欧节能门窗产业发展联盟全国铝家居产业联盟（来源：2024年今日头条）。围绕建链强链补链加速迈向价值链高端（来源：2024年搜狐）。</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实施百企扩能工赋临朐专项行动（来源：2024年金台资讯）。组织企业赴赞比亚肯尼亚出海抢单（来源：2024年金台资讯）。开展遍访企业我为企业找订单活动（来源：2024年金台资讯）。</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承接北京非首都功能产业转移建设中欧节能门窗产业园（来源：2024年建材协会）。引进米兰之窗京港亚沃伦等150家高端门窗企业（来源：2024年建材协会）。规划5G智能铝家居产业社区全国30余家家居领军企业加盟（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临朐大力推行链长制统筹内外部资源（来源：2024年金台资讯）」与「成立中欧节能门窗产业发展联盟全国铝家居产业联盟（来源：2024年今日头条）」等数据点清晰刻画了该维度的现实基础；临朐大力推行链长制统筹内外部资源（来源：2024年金台资讯）；成立中欧节能门窗产业发展联盟全国铝家居产业联盟（来源：2024年今日头条）；实施百企扩能工赋临朐专项行动（来源：2024年金台资讯）；组织企业赴赞比亚肯尼亚出海抢单（来源：2024年金台资讯）。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欧节能门窗产业园占地3000余亩建设投入大（来源：2024年新浪）」与「临朐每年2000万元技改专项资金（来源：2024年金台资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临朐国际会展中心建成投用承载窗博会（来源：2024年建材协会）。中欧节能门窗产业园占地3000余亩建设投入大（来源：2024年新浪）。临朐每年2000万元技改专项资金（来源：2024年金台资讯）。</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米兰之窗等入驻企业扩产需持续资金支持（来源：2024年新浪）。全铝家居降低成本增加品种需研发投入（来源：2024年新浪）。门窗产业向智能化高端化转型需设备更新资金（来源：2024年金台资讯）。</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开展铝型材产业主题银企对接活动（来源：2024年临朐县政府）。加强财政金融联动落实差异化激励（来源：2024年临朐县政府）。以资源换产业引导上下游企业相互参股（来源：2024年行业研究）。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欧节能门窗产业园占地3000余亩建设投入大（来源：2024年新浪）」与「临朐每年2000万元技改专项资金（来源：2024年金台资讯）」等数据点清晰刻画了该维度的现实基础；中欧节能门窗产业园占地3000余亩建设投入大（来源：2024年新浪）；临朐每年2000万元技改专项资金（来源：2024年金台资讯）；米兰之窗等入驻企业扩产需持续资金支持（来源：2024年新浪）；全铝家居降低成本增加品种需研发投入（来源：2024年新浪）。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门窗幕墙系统与终端制品在潍坊市临朐县依托区域产业基础与政策赋能，已形成以量化事实为支撑的发展格局。临朐门窗加工业户达2100家、年产各类门窗800万平方米、年产值50亿元（来源：2024年建材协会）；临朐连续成功举办13届中国(临朐)家居门窗博览会（来源：2024年建材协会）；2026年第二十届窗博会7万平米展区600余家企业30多国采购商（来源：2026年人民网）；建成中欧节能门窗产业园占地3000余亩引进150家高端门窗企业（来源：2024年建材协会）；建成江北唯一国家级铝型材及门窗制品质量检验检测中心（来源：2024年建材协会）；临朐铝型材企业78家为门窗提供本地型材原料（来源：2024年临朐县政府）；上游明晟重工科达机械挤压设备企业就近供给（来源：2026年人民网）；中欧节能门窗产业园引进米兰之窗京港亚沃伦等150家高端门窗企业（来源：2024年建材协会）。</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米兰之窗创立于1999年，专注于高端科技系统门窗自主研发与系统化智能生产，是外地企业落户临朐并收获长足发展的典型。公司得到临朐县政府资金支持、税收减免及服务专员一对一帮扶，位于临朐的山东生产基地是米兰之窗所有生产基地中规模最大的一个，年产值近3亿元。在中欧节能门窗产业园120余家入驻企业中，70%从事系统门窗生产销售，其中外地企业约80家、占比达90%，米兰之窗的入驻进一步丰富了临朐门窗产业链，使「临朐门窗」成为高端化的代名词，产品广泛应用于国内外中高端建筑市场。</w:t>
      </w:r>
    </w:p>
    <w:p>
      <w:pPr>
        <w:spacing w:lineRule="exact" w:line="600" w:before="0" w:after="0"/>
        <w:ind w:firstLine="420"/>
        <w:jc w:val="both"/>
      </w:pPr>
      <w:r>
        <w:rPr>
          <w:rFonts w:ascii="仿宋_GB2312" w:hAnsi="仿宋_GB2312" w:eastAsia="仿宋_GB2312"/>
          <w:b w:val="0"/>
          <w:color w:val="000000"/>
          <w:sz w:val="32"/>
        </w:rPr>
        <w:t>华建铝业旗下易欧思系统门窗是临朐本土门窗系统的领军品牌，采用多腔体隔热结构、三道密封设计、隐藏式排水系统，整窗传热系数K值低至1.5W/(m2·K)，达到被动式超低能耗建筑门窗标准，满足严寒、寒冷地区节能设计要求。易欧思门窗系统荣获最具创新力门窗幕墙系统、中国门窗行业金奖、中国幕墙行业金奖等荣誉，已服务国家体育场（鸟巢）、北京大兴国际机场、上海中心大厦、青岛胶东国际机场等重点工程。华建在国内设立30余个省级营销中心、200余家品牌专卖店，搭建专业工程服务团队提供从方案设计、产品定制到安装指导、售后维保的全流程服务，工程客户享受2年质保期。</w:t>
      </w:r>
    </w:p>
    <w:p>
      <w:pPr>
        <w:spacing w:lineRule="exact" w:line="600" w:before="0" w:after="0"/>
        <w:ind w:firstLine="420"/>
        <w:jc w:val="both"/>
      </w:pPr>
      <w:r>
        <w:rPr>
          <w:rFonts w:ascii="仿宋_GB2312" w:hAnsi="仿宋_GB2312" w:eastAsia="仿宋_GB2312"/>
          <w:b w:val="0"/>
          <w:color w:val="000000"/>
          <w:sz w:val="32"/>
        </w:rPr>
        <w:t>沃伦系统门窗是临朐中欧节能门窗产业园引进的头部门窗企业之一，与米兰之窗、京港亚门窗等共同构成园区150家高端门窗企业集群，深耕系统门窗市场。临朐依托本地78家铝型材企业提供的建筑型材原料和德国丝吉利娅、广东坚朗五金、星冠玻璃等560多家五金玻璃胶条配套企业，形成从型材到成品门窗的完整产业链。沃伦等系统门窗企业借助临朐「世界好门窗、中国临朐造」区域品牌和每年窗博会的展示平台，以及系统铝合金窗工业4.0智能化生产线（每4分钟可完成一套门窗）的制造能力，持续提升产品竞争力，推动临朐门窗年产值达50亿元、年产各类门窗800万平方米。</w:t>
      </w:r>
    </w:p>
    <w:p>
      <w:pPr>
        <w:spacing w:lineRule="exact" w:line="600" w:before="0" w:after="0"/>
        <w:jc w:val="left"/>
      </w:pPr>
      <w:r>
        <w:rPr>
          <w:rFonts w:ascii="仿宋_GB2312" w:hAnsi="仿宋_GB2312" w:eastAsia="仿宋_GB2312"/>
          <w:b w:val="0"/>
          <w:color w:val="000000"/>
          <w:sz w:val="28"/>
        </w:rPr>
        <w:t>主要数据来源：建材协会；新浪；品牌网；人民网；今日头条；金台资讯；临朐县政府；搜狐</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