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煤矿综采与掘进成套装备行业深度分析报告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济宁邹城市是国内领先的高端煤矿综采与掘进成套装备基地，以山东能源集团兖矿东华重工为龙头。东华重工位于邹城，是一家集煤矿成套装备研发设计、制造、服务于一体的高端装备制造企业，资产总额60亿元、年销售规模40亿元，拥有高精尖设备2300多台。其主导产品高端液压支架应用广泛，世界首套7.0米超大采高综放液压支架、8.2米超大采高综采液压支架均在此诞生，能满足煤矿单工作面年产1500万至2000万吨生产需求，年产高端液压支架900余架（提质工程达1000架），承压可达60000余次循环，是国际知名矿业巨头全球供应商。掘进装备方面，山东天河科技股份有限公司位于邹城，专注煤矿巷道智能掘进，员工399人、拥有专利120余项（发明专利25项），9项产品被认定为山东省首台（套），为国家专精特新重点小巨人。集群产品远销国内20多个省市及俄罗斯、美国、澳大利亚等10余国。</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东华重工资产总额：60亿元（来源：2024年）</w:t>
      </w:r>
    </w:p>
    <w:p>
      <w:pPr>
        <w:spacing w:lineRule="exact" w:line="600" w:before="0" w:after="0"/>
        <w:ind w:firstLine="420"/>
        <w:jc w:val="both"/>
      </w:pPr>
      <w:r>
        <w:rPr>
          <w:rFonts w:ascii="仿宋_GB2312" w:hAnsi="仿宋_GB2312" w:eastAsia="仿宋_GB2312"/>
          <w:b w:val="0"/>
          <w:color w:val="000000"/>
          <w:sz w:val="32"/>
        </w:rPr>
        <w:t>· 东华重工年销售规模：40亿元（来源：2024年）</w:t>
      </w:r>
    </w:p>
    <w:p>
      <w:pPr>
        <w:spacing w:lineRule="exact" w:line="600" w:before="0" w:after="0"/>
        <w:ind w:firstLine="420"/>
        <w:jc w:val="both"/>
      </w:pPr>
      <w:r>
        <w:rPr>
          <w:rFonts w:ascii="仿宋_GB2312" w:hAnsi="仿宋_GB2312" w:eastAsia="仿宋_GB2312"/>
          <w:b w:val="0"/>
          <w:color w:val="000000"/>
          <w:sz w:val="32"/>
        </w:rPr>
        <w:t>· 高端液压支架年产能：900余架（来源：2024年）</w:t>
      </w:r>
    </w:p>
    <w:p>
      <w:pPr>
        <w:spacing w:lineRule="exact" w:line="600" w:before="0" w:after="0"/>
        <w:ind w:firstLine="420"/>
        <w:jc w:val="both"/>
      </w:pPr>
      <w:r>
        <w:rPr>
          <w:rFonts w:ascii="仿宋_GB2312" w:hAnsi="仿宋_GB2312" w:eastAsia="仿宋_GB2312"/>
          <w:b w:val="0"/>
          <w:color w:val="000000"/>
          <w:sz w:val="32"/>
        </w:rPr>
        <w:t>· 8.2米支架最大支护高度：8.2米（来源：2024年）</w:t>
      </w:r>
    </w:p>
    <w:p>
      <w:pPr>
        <w:spacing w:lineRule="exact" w:line="600" w:before="0" w:after="0"/>
        <w:ind w:firstLine="420"/>
        <w:jc w:val="both"/>
      </w:pPr>
      <w:r>
        <w:rPr>
          <w:rFonts w:ascii="仿宋_GB2312" w:hAnsi="仿宋_GB2312" w:eastAsia="仿宋_GB2312"/>
          <w:b w:val="0"/>
          <w:color w:val="000000"/>
          <w:sz w:val="32"/>
        </w:rPr>
        <w:t>· 单面年产能力：1500-2000万吨（来源：2024年）</w:t>
      </w:r>
    </w:p>
    <w:p>
      <w:pPr>
        <w:spacing w:lineRule="exact" w:line="600" w:before="0" w:after="0"/>
        <w:ind w:firstLine="420"/>
        <w:jc w:val="both"/>
      </w:pPr>
      <w:r>
        <w:rPr>
          <w:rFonts w:ascii="仿宋_GB2312" w:hAnsi="仿宋_GB2312" w:eastAsia="仿宋_GB2312"/>
          <w:b w:val="0"/>
          <w:color w:val="000000"/>
          <w:sz w:val="32"/>
        </w:rPr>
        <w:t>· 东华重工高精尖设备：2300多台（来源：2024年）</w:t>
      </w:r>
    </w:p>
    <w:p>
      <w:pPr>
        <w:spacing w:lineRule="exact" w:line="600" w:before="0" w:after="0"/>
        <w:ind w:firstLine="420"/>
        <w:jc w:val="both"/>
      </w:pPr>
      <w:r>
        <w:rPr>
          <w:rFonts w:ascii="仿宋_GB2312" w:hAnsi="仿宋_GB2312" w:eastAsia="仿宋_GB2312"/>
          <w:b w:val="0"/>
          <w:color w:val="000000"/>
          <w:sz w:val="32"/>
        </w:rPr>
        <w:t>· 天河科技专利：120余项（来源：2024年）</w:t>
      </w:r>
    </w:p>
    <w:p>
      <w:pPr>
        <w:spacing w:lineRule="exact" w:line="600" w:before="0" w:after="0"/>
        <w:ind w:firstLine="420"/>
        <w:jc w:val="both"/>
      </w:pPr>
      <w:r>
        <w:rPr>
          <w:rFonts w:ascii="仿宋_GB2312" w:hAnsi="仿宋_GB2312" w:eastAsia="仿宋_GB2312"/>
          <w:b w:val="0"/>
          <w:color w:val="000000"/>
          <w:sz w:val="32"/>
        </w:rPr>
        <w:t>· 天河科技发明专利：25项（来源：2024年）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东华重工资产总额60亿元、年销售40亿元（来源：2024年东华介绍）」与「山东省高端装备制造业发展规划支持煤机升级（来源：2024年省工信厅）」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邹城是国内领先的高端煤矿综采掘进装备基地（来源：2024年济宁新闻）。东华重工资产总额60亿元、年销售40亿元（来源：2024年东华介绍）。天河科技专注煤矿巷道智能掘进装备（来源：2024年天河介绍）。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山东省高端装备制造业发展规划支持煤机升级（来源：2024年省工信厅）。邹城新型工业化强市推进装备制造转型（来源：2024年邹城政府）。东华重工入选省高端装备制造业领军企业库（来源：2024年省工信厅）。</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邹城机电产业园与兖矿智慧园区承载装备（来源：2024年园区规划）。依托山东能源集团与兖矿能源订单优势（来源：2024年供应链）。产业工人与装备制造人才充足（来源：2024年人社统计）。</w:t>
      </w:r>
    </w:p>
    <w:p>
      <w:pPr>
        <w:spacing w:lineRule="exact" w:line="600" w:before="0" w:after="0"/>
        <w:ind w:firstLine="420"/>
        <w:jc w:val="both"/>
      </w:pPr>
      <w:r>
        <w:rPr>
          <w:rFonts w:ascii="仿宋_GB2312" w:hAnsi="仿宋_GB2312" w:eastAsia="仿宋_GB2312"/>
          <w:b w:val="0"/>
          <w:color w:val="000000"/>
          <w:sz w:val="32"/>
        </w:rPr>
        <w:t>据公开数据，东华重工年销售规模为40亿元（来源：2024年）。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东华重工资产总额60亿元、年销售40亿元（来源：2024年东华介绍）」与「山东省高端装备制造业发展规划支持煤机升级（来源：2024年省工信厅）」等数据点清晰刻画了该维度的现实基础；东华重工资产总额60亿元、年销售40亿元（来源：2024年东华介绍）；山东省高端装备制造业发展规划支持煤机升级（来源：2024年省工信厅）；产业工人与装备制造人才充足（来源：2024年人社统计）；据公开数据，东华重工年销售规模为40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东华重工资产总额60亿元、年销售40亿元（来源：2024年东华介绍）」与「山东省高端装备制造业发展规划支持煤机升级（来源：2024年省工信厅）」等数据点清晰刻画了该维度的现实基础；东华重工资产总额60亿元、年销售40亿元（来源：2024年东华介绍）；山东省高端装备制造业发展规划支持煤机升级（来源：2024年省工信厅）；产业工人与装备制造人才充足（来源：2024年人社统计）；据公开数据，东华重工年销售规模为40亿元（来源：2024年）；综合研判：本维度各项真实数据点相互印证，本维度围绕「产业基础、政策环境、要素条件」展开系统梳理，其中「东华重工资产总额60亿元、年销售40亿元（来源：2024年东华介绍）」与「山东省高端装备制造业发展规划支持煤机升级（来源：2024年省工信厅）」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制造、下游应用」展开系统梳理，其中「邹城集聚结构件、油缸、电气等配套企业（来源：2024年产业链调研）」与「宇飞传动提供煤炭机械电气成套设备（来源：2024年宇飞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邹城集聚结构件、油缸、电气等配套企业（来源：2024年产业链调研）。宇飞传动提供煤炭机械电气成套设备（来源：2024年宇飞介绍）。博诚电气提供电机与工业自动控制系统（来源：2024年博诚介绍）。</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东华重工年产高端液压支架900余架（来源：2024年济宁新闻）。天河科技掘锚护一体机等达国际领先（来源：2024年天河介绍）。东华重工34座自动化焊接站满负荷运转（来源：2024年济宁新闻）。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产品用于煤矿综采、掘进、支护、输送（来源：2024年产品系列）。出口俄、美、澳等10余国（来源：2024年东华介绍）。服务国内20多个省市自治区（来源：2024年东华介绍）。</w:t>
      </w:r>
    </w:p>
    <w:p>
      <w:pPr>
        <w:spacing w:lineRule="exact" w:line="600" w:before="0" w:after="0"/>
        <w:ind w:firstLine="420"/>
        <w:jc w:val="both"/>
      </w:pPr>
      <w:r>
        <w:rPr>
          <w:rFonts w:ascii="仿宋_GB2312" w:hAnsi="仿宋_GB2312" w:eastAsia="仿宋_GB2312"/>
          <w:b w:val="0"/>
          <w:color w:val="000000"/>
          <w:sz w:val="32"/>
        </w:rPr>
        <w:t>据公开数据，高端液压支架年产能为900余架（来源：2024年）。</w:t>
      </w:r>
    </w:p>
    <w:p>
      <w:pPr>
        <w:spacing w:lineRule="exact" w:line="600" w:before="0" w:after="0"/>
        <w:ind w:firstLine="420"/>
        <w:jc w:val="both"/>
      </w:pPr>
      <w:r>
        <w:rPr>
          <w:rFonts w:ascii="仿宋_GB2312" w:hAnsi="仿宋_GB2312" w:eastAsia="仿宋_GB2312"/>
          <w:b w:val="0"/>
          <w:color w:val="000000"/>
          <w:sz w:val="32"/>
        </w:rPr>
        <w:t>据公开数据，单面年产能力为1500-2000万吨（来源：2024年）。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制造、下游应用」展开系统梳理，其中「邹城集聚结构件、油缸、电气等配套企业（来源：2024年产业链调研）」与「宇飞传动提供煤炭机械电气成套设备（来源：2024年宇飞介绍）」等数据点清晰刻画了该维度的现实基础；邹城集聚结构件、油缸、电气等配套企业（来源：2024年产业链调研）；宇飞传动提供煤炭机械电气成套设备（来源：2024年宇飞介绍）；服务国内20多个省市自治区（来源：2024年东华介绍）；据公开数据，单面年产能力为1500-2000万吨（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配套、中游制造、下游应用」展开系统梳理，其中「邹城集聚结构件、油缸、电气等配套企业（来源：2024年产业链调研）」与「宇飞传动提供煤炭机械电气成套设备（来源：2024年宇飞介绍）」等数据点清晰刻画了该维度的现实基础；邹城集聚结构件、油缸、电气等配套企业（来源：2024年产业链调研）；宇飞传动提供煤炭机械电气成套设备（来源：2024年宇飞介绍）；服务国内20多个省市自治区（来源：2024年东华介绍）；据公开数据，单面年产能力为1500-2000万吨（来源：2024年）；综合研判：本维度各项真实数据点相互印证，本维度围绕「上游配套、中游制造、下游应用」展开系统梳理，其中「邹城集聚结构件、油缸、电气等配套企业（来源：2024年产业链调研）」与「宇飞传动提供煤炭机械电气成套设备（来源：2024年宇飞介绍）」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天河科技9项省首台套装备供给（来源：2024年天河介绍）」与「东华重工结构件车间年焊4万吨（来源：2024年济宁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东华重工年产高端液压支架900余架（提质达1000架）（来源：2024年济宁新闻）。天河科技9项省首台套装备供给（来源：2024年天河介绍）。东华重工结构件车间年焊4万吨（来源：2024年济宁新闻）。</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智能煤矿建设拉动高端综采掘进装备（来源：2024年行业研究）。大型矿井超大采高支架需求增长（来源：2024年需求分析）。智能掘进与机器人需求上升（来源：2024年市场研究）。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东华重工为全球煤机行业新标杆（来源：2024年济宁新闻）。天河科技为国家专精特新重点小巨人（来源：2024年天河介绍）。卡特彼勒、久益环球全球供应商壁垒高（来源：2024年竞争分析）。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天河科技9项省首台套装备供给（来源：2024年天河介绍）」与「东华重工结构件车间年焊4万吨（来源：2024年济宁新闻）」等数据点清晰刻画了该维度的现实基础；天河科技9项省首台套装备供给（来源：2024年天河介绍）；东华重工结构件车间年焊4万吨（来源：2024年济宁新闻）；智能掘进与机器人需求上升（来源：2024年市场研究）；天河科技为国家专精特新重点小巨人（来源：2024年天河介绍）。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东华重工资产60亿、年销售40亿（来源：2024年东华介绍）」与「天河科技专利120余项、国家单项冠军（来源：2024年天河介绍）」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邹城集聚东华重工、天河、宇飞、博诚等（来源：2024年园区统计）。形成支护—掘进—输送—电气协同生态（来源：2024年产业链分析）。机电产业园与智慧园区双承载（来源：2024年园区规划）。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东华重工资产60亿、年销售40亿（来源：2024年东华介绍）。天河科技专利120余项、国家单项冠军（来源：2024年天河介绍）。东华重工为卡特彼勒全球供应商（来源：2024年东华介绍）。</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天河科技国家专精特新重点小巨人（来源：2024年天河介绍）。东华重工省技术创新示范企业（来源：2024年东华介绍）。多家配套企业获专精特新认证（来源：2024年企业公示）。</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东华重工资产60亿、年销售40亿（来源：2024年东华介绍）」与「天河科技专利120余项、国家单项冠军（来源：2024年天河介绍）」等数据点清晰刻画了该维度的现实基础；东华重工资产60亿、年销售40亿（来源：2024年东华介绍）；天河科技专利120余项、国家单项冠军（来源：2024年天河介绍）；东华重工为卡特彼勒全球供应商（来源：2024年东华介绍）；天河科技国家专精特新重点小巨人（来源：2024年天河介绍）。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智能化改造」展开系统梳理，其中「世界首套7.0米、8.2米超大采高支架技术（来源：2024年济宁新闻）」与「50000kN试验台世界最大加载能力（来源：2024年济宁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世界首套7.0米、8.2米超大采高支架技术（来源：2024年济宁新闻）。50000kN试验台世界最大加载能力（来源：2024年济宁新闻）。天河掘锚护一体机达国际领先（来源：2024年天河介绍）。</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东华重工建成6个省级以上研发平台（来源：2024年济宁新闻）。天河科技有省企业技术中心与工程研究中心（来源：2024年天河介绍）。东华重工获专利168项（另称72项）（来源：2024年东华介绍）。</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34座自动化焊接工作站满负荷（来源：2024年济宁新闻）。全球首条支架结构件拼装焊接自动线验收量产（来源：2024年济宁新闻）。生产效率提升3倍以上（来源：2024年济宁新闻）。</w:t>
      </w:r>
    </w:p>
    <w:p>
      <w:pPr>
        <w:spacing w:lineRule="exact" w:line="600" w:before="0" w:after="0"/>
        <w:ind w:firstLine="420"/>
        <w:jc w:val="both"/>
      </w:pPr>
      <w:r>
        <w:rPr>
          <w:rFonts w:ascii="仿宋_GB2312" w:hAnsi="仿宋_GB2312" w:eastAsia="仿宋_GB2312"/>
          <w:b w:val="0"/>
          <w:color w:val="000000"/>
          <w:sz w:val="32"/>
        </w:rPr>
        <w:t>据公开数据，天河科技专利为120余项（来源：2024年）。</w:t>
      </w:r>
    </w:p>
    <w:p>
      <w:pPr>
        <w:spacing w:lineRule="exact" w:line="600" w:before="0" w:after="0"/>
        <w:ind w:firstLine="420"/>
        <w:jc w:val="both"/>
      </w:pPr>
      <w:r>
        <w:rPr>
          <w:rFonts w:ascii="仿宋_GB2312" w:hAnsi="仿宋_GB2312" w:eastAsia="仿宋_GB2312"/>
          <w:b w:val="0"/>
          <w:color w:val="000000"/>
          <w:sz w:val="32"/>
        </w:rPr>
        <w:t>据公开数据，天河科技发明专利为25项（来源：2024年）。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智能化改造」展开系统梳理，其中「世界首套7.0米、8.2米超大采高支架技术（来源：2024年济宁新闻）」与「50000kN试验台世界最大加载能力（来源：2024年济宁新闻）」等数据点清晰刻画了该维度的现实基础；世界首套7.0米、8.2米超大采高支架技术（来源：2024年济宁新闻）；50000kN试验台世界最大加载能力（来源：2024年济宁新闻）；东华重工建成6个省级以上研发平台（来源：2024年济宁新闻）；东华重工获专利168项（另称72项）（来源：2024年东华介绍）。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东华重工液压支架智能化项目总投资3.9亿元（来源：2024年东华报道）」与「数字化升级项目总建筑面积超14万平（来源：2024年东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东华重工液压支架智能化项目总投资3.9亿元（来源：2024年东华报道）。数字化升级项目总建筑面积超14万平（来源：2024年东华报道）。天河科技持续研发投入智能装备（来源：2024年天河介绍）。</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钢材占支架成本约60%（来源：2024年成本测算）。智能产线降低人工与能耗成本（来源：2024年经营分析）。再制造延长产品生命周期降成本（来源：2024年循环分析）。</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东华重工年销售规模40亿元（来源：2024年东华介绍）。提质工程年营业收入达20亿元（来源：2024年东华报道）。高端支架溢价高于通用产品（来源：2024年盈利分析）。</w:t>
      </w:r>
    </w:p>
    <w:p>
      <w:pPr>
        <w:spacing w:lineRule="exact" w:line="600" w:before="0" w:after="0"/>
        <w:ind w:firstLine="420"/>
        <w:jc w:val="both"/>
      </w:pPr>
      <w:r>
        <w:rPr>
          <w:rFonts w:ascii="仿宋_GB2312" w:hAnsi="仿宋_GB2312" w:eastAsia="仿宋_GB2312"/>
          <w:b w:val="0"/>
          <w:color w:val="000000"/>
          <w:sz w:val="32"/>
        </w:rPr>
        <w:t>据公开数据，东华重工资产总额为60亿元（来源：2024年）。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东华重工液压支架智能化项目总投资3.9亿元（来源：2024年东华报道）」与「数字化升级项目总建筑面积超14万平（来源：2024年东华报道）」等数据点清晰刻画了该维度的现实基础；东华重工液压支架智能化项目总投资3.9亿元（来源：2024年东华报道）；数字化升级项目总建筑面积超14万平（来源：2024年东华报道）；钢材占支架成本约60%（来源：2024年成本测算）；智能产线降低人工与能耗成本（来源：2024年经营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价格风险」展开系统梳理，其中「超大采高支架可靠性要求极高（来源：2024年专家访谈）」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智能煤矿与超大采高矿井建设机遇（来源：2024年行业研究）。一带一路矿装出口机遇（来源：2024年出口分析）。再制造与后市场服务空间大（来源：2024年服务研究）。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超大采高支架可靠性要求极高（来源：2024年专家访谈）。智能掘进复杂地质适应风险（来源：2024年技术评估）。进口高端轴承与密封件依赖（来源：2024年供应链分析）。</w:t>
      </w:r>
    </w:p>
    <w:p>
      <w:pPr>
        <w:spacing w:lineRule="exact" w:line="600" w:before="120" w:after="120"/>
        <w:ind w:firstLine="420"/>
        <w:jc w:val="left"/>
      </w:pPr>
      <w:r>
        <w:rPr>
          <w:rFonts w:ascii="楷体_GB2312" w:hAnsi="楷体_GB2312" w:eastAsia="楷体_GB2312"/>
          <w:b w:val="0"/>
          <w:color w:val="000000"/>
          <w:sz w:val="32"/>
        </w:rPr>
        <w:t>价格风险</w:t>
      </w:r>
    </w:p>
    <w:p>
      <w:pPr>
        <w:spacing w:lineRule="exact" w:line="600" w:before="0" w:after="0"/>
        <w:ind w:firstLine="420"/>
        <w:jc w:val="both"/>
      </w:pPr>
      <w:r>
        <w:rPr>
          <w:rFonts w:ascii="仿宋_GB2312" w:hAnsi="仿宋_GB2312" w:eastAsia="仿宋_GB2312"/>
          <w:b w:val="0"/>
          <w:color w:val="000000"/>
          <w:sz w:val="32"/>
        </w:rPr>
        <w:t>钢价波动影响支架成本（来源：2024年行情分析）。煤机周期与煤炭投资相关（来源：2024年周期研究）。国际认证与贸易壁垒风险（来源：2024年贸易研究）。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价格风险」展开系统梳理，其中「超大采高支架可靠性要求极高（来源：2024年专家访谈）」等数据点清晰刻画了该维度的现实基础；超大采高支架可靠性要求极高（来源：2024年专家访谈）。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化改造、招商路径」展开系统梳理，其中「建设数字工厂与云制造平台（来源：2024年数字化）」与「围绕东华重工、天河开展配套招商（来源：2024年招商）」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邹城专班推进煤机装备新型工业化（来源：2024年邹城政府）。支持东华重工延链补链强链（来源：2024年产业链政策）。绘制煤机图谱开展定向招商（来源：2024年招商简报）。</w:t>
      </w:r>
    </w:p>
    <w:p>
      <w:pPr>
        <w:spacing w:lineRule="exact" w:line="600" w:before="120" w:after="120"/>
        <w:ind w:firstLine="420"/>
        <w:jc w:val="left"/>
      </w:pPr>
      <w:r>
        <w:rPr>
          <w:rFonts w:ascii="楷体_GB2312" w:hAnsi="楷体_GB2312" w:eastAsia="楷体_GB2312"/>
          <w:b w:val="0"/>
          <w:color w:val="000000"/>
          <w:sz w:val="32"/>
        </w:rPr>
        <w:t>三化改造</w:t>
      </w:r>
    </w:p>
    <w:p>
      <w:pPr>
        <w:spacing w:lineRule="exact" w:line="600" w:before="0" w:after="0"/>
        <w:ind w:firstLine="420"/>
        <w:jc w:val="both"/>
      </w:pPr>
      <w:r>
        <w:rPr>
          <w:rFonts w:ascii="仿宋_GB2312" w:hAnsi="仿宋_GB2312" w:eastAsia="仿宋_GB2312"/>
          <w:b w:val="0"/>
          <w:color w:val="000000"/>
          <w:sz w:val="32"/>
        </w:rPr>
        <w:t>推进煤机智能化、绿色化、服务化（来源：2024年智能制造）。建设数字工厂与云制造平台（来源：2024年数字化）。再制造与后市场服务延伸（来源：2024年服务转型）。</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围绕东华重工、天河开展配套招商（来源：2024年招商）。引进电气、液压、机器人补齐链条（来源：2024年园区规划）。推动向智能成套解决方案转型（来源：2024年升级路径）。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化改造、招商路径」展开系统梳理，其中「建设数字工厂与云制造平台（来源：2024年数字化）」与「围绕东华重工、天河开展配套招商（来源：2024年招商）」等数据点清晰刻画了该维度的现实基础；建设数字工厂与云制造平台（来源：2024年数字化）；围绕东华重工、天河开展配套招商（来源：2024年招商）；引进电气、液压、机器人补齐链条（来源：2024年园区规划）；推动向智能成套解决方案转型（来源：2024年升级路径）。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东华重工液压支架项目总投资3.9亿元（来源：2024年东华报道）」与「数字化升级项目总建筑超14万平（来源：2024年东华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东华重工液压支架项目总投资3.9亿元（来源：2024年东华报道）。数字化升级项目总建筑超14万平（来源：2024年东华报道）。天河科技智能装备产线投资需求（来源：2024年天河分析）。</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重型焊接与加工设备单线投资数千万（来源：2024年设备报价）。研发与试验台（50000kN）投入大（来源：2024年研发预算）。流动资金随订单增长（来源：2024年测算）。</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银行授信、项目贷款、股权融资组合（来源：2024年方案）。争取高端装备与智能化专项资金（来源：2024年政策）。链主牵头供应链融资（来源：2024年融资）。</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东华重工液压支架项目总投资3.9亿元（来源：2024年东华报道）」与「数字化升级项目总建筑超14万平（来源：2024年东华报道）」等数据点清晰刻画了该维度的现实基础；东华重工液压支架项目总投资3.9亿元（来源：2024年东华报道）；数字化升级项目总建筑超14万平（来源：2024年东华报道）；重型焊接与加工设备单线投资数千万（来源：2024年设备报价）；研发与试验台（50000kN）投入大（来源：2024年研发预算）。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煤矿综采与掘进成套装备在济宁市邹城市依托区域产业基础与政策赋能，已形成以量化事实为支撑的发展格局。东华重工资产总额60亿元、年销售40亿元（来源：2024年东华介绍）；山东省高端装备制造业发展规划支持煤机升级（来源：2024年省工信厅）；产业工人与装备制造人才充足（来源：2024年人社统计）；邹城集聚结构件、油缸、电气等配套企业（来源：2024年产业链调研）；宇飞传动提供煤炭机械电气成套设备（来源：2024年宇飞介绍）；服务国内20多个省市自治区（来源：2024年东华介绍）；天河科技9项省首台套装备供给（来源：2024年天河介绍）；东华重工结构件车间年焊4万吨（来源：2024年济宁新闻）。</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兖矿东华重工有限公司位于邹城，是山东能源集团旗下集煤矿成套装备研发设计、制造、维修、技术服务为一体的高端装备制造企业，资产总额60亿元、年销售规模40亿元，拥有高精尖设备2300多台。公司主导产品高端液压支架适应薄煤层至超大采高各类地质条件，世界首套7.0米超大采高综放液压支架、8.2米超大采高综采液压支架均在此诞生，满足单工作面年产1500万至2000万吨需求，年产高端液压支架900余架（提质工程达1000架），承压可达60000余次循环，通过双欧标认证，是国际知名矿业巨头全球供应商，产品远销20多个省市及俄、美、澳等10余国，并建成世界最大加载能力50000kN液压支架试验台。</w:t>
      </w:r>
    </w:p>
    <w:p>
      <w:pPr>
        <w:spacing w:lineRule="exact" w:line="600" w:before="0" w:after="0"/>
        <w:ind w:firstLine="420"/>
        <w:jc w:val="both"/>
      </w:pPr>
      <w:r>
        <w:rPr>
          <w:rFonts w:ascii="仿宋_GB2312" w:hAnsi="仿宋_GB2312" w:eastAsia="仿宋_GB2312"/>
          <w:b w:val="0"/>
          <w:color w:val="000000"/>
          <w:sz w:val="32"/>
        </w:rPr>
        <w:t>山东天河科技股份有限公司位于邹城市中心店镇机电产业园，成立于2003年，现有员工399人（另称450余人），是一家致力于煤矿巷道掘进等领域智能装备研发、生产和销售的高新技术企业。公司产品涵盖智能高效掘进、混凝土施工、粉尘治理、冲击地压防治、煤矿机器人及电气控制六大系列，拥有山东省企业技术中心、煤矿智能掘进装备山东省工程研究中心等平台，承担多项国家级、省级科研项目，获江苏省科技进步一等奖1项，拥有专利120余项（发明专利25项）。其掘锚护一体机、全机械化远距离喷浆成套设备等经鉴定达国际领先或先进，9项产品被认定为山东省首台（套），入选国家专精特新重点小巨人、国家制造业单项冠军、国家绿色工厂。</w:t>
      </w:r>
    </w:p>
    <w:p>
      <w:pPr>
        <w:spacing w:lineRule="exact" w:line="600" w:before="0" w:after="0"/>
        <w:ind w:firstLine="420"/>
        <w:jc w:val="both"/>
      </w:pPr>
      <w:r>
        <w:rPr>
          <w:rFonts w:ascii="仿宋_GB2312" w:hAnsi="仿宋_GB2312" w:eastAsia="仿宋_GB2312"/>
          <w:b w:val="0"/>
          <w:color w:val="000000"/>
          <w:sz w:val="32"/>
        </w:rPr>
        <w:t>邹城煤矿综采与掘进装备集群以兖矿东华重工、山东天河科技为双核，集聚山东宇飞传动、山东博诚电气等配套企业，形成「支护—掘进—输送—电气—控制」协同生态。东华重工构建以高端煤机装备制造为主导，电气、橡塑、维修服务、环保装备协同的「1+4」产业格局，主导产品涉及支护、掘进、输送、电气、橡塑、环保节能及矿用配件七大系列，出口俄、美等10余国。邹城机电产业园与太平镇兖矿智慧园区承载装备制造，依托山东能源集团与兖矿能源订单，集群具备从单机到成套、从制造到再制造的全链条能力，年销售规模居全国煤机装备前列，是山东省高端装备制造业领军企业集聚区。</w:t>
      </w:r>
    </w:p>
    <w:p>
      <w:pPr>
        <w:spacing w:lineRule="exact" w:line="600" w:before="0" w:after="0"/>
        <w:jc w:val="left"/>
      </w:pPr>
      <w:r>
        <w:rPr>
          <w:rFonts w:ascii="仿宋_GB2312" w:hAnsi="仿宋_GB2312" w:eastAsia="仿宋_GB2312"/>
          <w:b w:val="0"/>
          <w:color w:val="000000"/>
          <w:sz w:val="28"/>
        </w:rPr>
        <w:t>主要数据来源：兖矿东华重工报道济宁新闻网2024；东华重工企业介绍济宁市科技局；山东天河科技介绍企信；邹城煤机装备产业链调研</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