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数控系统与机床电气控制行业深度分析报告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市数控系统与机床电气控制产业是「中国中小机床之都」的核心配套环节。滕州拥有各类机床企业400余家，中小数控机床产业集群入选国家级中小企业特色产业集群，2024年高标准编制完成「世界中小机床之都」发展规划。滕州机床产品涵盖数控立卧式加工中心、金切机床、锻压机床等15大类600余个品种，年产各类机床15万余台（套），其中钻铣床产量占全国的80%。在数控系统与电气控制领域，威达重工研发五轴五联动加工中心，采用多项专利技术精度大幅提高可替代进口；三维重工新上7条自动化生产线实现激光下料、机器人焊接、环保自动涂装，生产效率提高近5倍、产品一次性合格率达99%。全市建设清峦云、鲲鹏云、鲁班云等4个省级工业互联网平台，110家装备企业「上云用数赋智」，机床产业大脑入选省产业大脑建设试点，为数控系统智能化提供底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机床企业数：400余家（来源：2024年）</w:t>
      </w:r>
    </w:p>
    <w:p>
      <w:pPr>
        <w:spacing w:lineRule="exact" w:line="600" w:before="0" w:after="0"/>
        <w:ind w:firstLine="420"/>
        <w:jc w:val="both"/>
      </w:pPr>
      <w:r>
        <w:rPr>
          <w:rFonts w:ascii="仿宋_GB2312" w:hAnsi="仿宋_GB2312" w:eastAsia="仿宋_GB2312"/>
          <w:b w:val="0"/>
          <w:color w:val="000000"/>
          <w:sz w:val="32"/>
        </w:rPr>
        <w:t>· 机床年产量：15万余台(套)（来源：2024年）</w:t>
      </w:r>
    </w:p>
    <w:p>
      <w:pPr>
        <w:spacing w:lineRule="exact" w:line="600" w:before="0" w:after="0"/>
        <w:ind w:firstLine="420"/>
        <w:jc w:val="both"/>
      </w:pPr>
      <w:r>
        <w:rPr>
          <w:rFonts w:ascii="仿宋_GB2312" w:hAnsi="仿宋_GB2312" w:eastAsia="仿宋_GB2312"/>
          <w:b w:val="0"/>
          <w:color w:val="000000"/>
          <w:sz w:val="32"/>
        </w:rPr>
        <w:t>· 钻铣床全国占比：80%（来源：2024年）</w:t>
      </w:r>
    </w:p>
    <w:p>
      <w:pPr>
        <w:spacing w:lineRule="exact" w:line="600" w:before="0" w:after="0"/>
        <w:ind w:firstLine="420"/>
        <w:jc w:val="both"/>
      </w:pPr>
      <w:r>
        <w:rPr>
          <w:rFonts w:ascii="仿宋_GB2312" w:hAnsi="仿宋_GB2312" w:eastAsia="仿宋_GB2312"/>
          <w:b w:val="0"/>
          <w:color w:val="000000"/>
          <w:sz w:val="32"/>
        </w:rPr>
        <w:t>· 机床类项目：13个(总投资117.9亿元)（来源：2024年）</w:t>
      </w:r>
    </w:p>
    <w:p>
      <w:pPr>
        <w:spacing w:lineRule="exact" w:line="600" w:before="0" w:after="0"/>
        <w:ind w:firstLine="420"/>
        <w:jc w:val="both"/>
      </w:pPr>
      <w:r>
        <w:rPr>
          <w:rFonts w:ascii="仿宋_GB2312" w:hAnsi="仿宋_GB2312" w:eastAsia="仿宋_GB2312"/>
          <w:b w:val="0"/>
          <w:color w:val="000000"/>
          <w:sz w:val="32"/>
        </w:rPr>
        <w:t>· 省级工业互联网平台：4个（来源：2024年）</w:t>
      </w:r>
    </w:p>
    <w:p>
      <w:pPr>
        <w:spacing w:lineRule="exact" w:line="600" w:before="0" w:after="0"/>
        <w:ind w:firstLine="420"/>
        <w:jc w:val="both"/>
      </w:pPr>
      <w:r>
        <w:rPr>
          <w:rFonts w:ascii="仿宋_GB2312" w:hAnsi="仿宋_GB2312" w:eastAsia="仿宋_GB2312"/>
          <w:b w:val="0"/>
          <w:color w:val="000000"/>
          <w:sz w:val="32"/>
        </w:rPr>
        <w:t>· 上云装备企业：110家（来源：2024年）</w:t>
      </w:r>
    </w:p>
    <w:p>
      <w:pPr>
        <w:spacing w:lineRule="exact" w:line="600" w:before="0" w:after="0"/>
        <w:ind w:firstLine="420"/>
        <w:jc w:val="both"/>
      </w:pPr>
      <w:r>
        <w:rPr>
          <w:rFonts w:ascii="仿宋_GB2312" w:hAnsi="仿宋_GB2312" w:eastAsia="仿宋_GB2312"/>
          <w:b w:val="0"/>
          <w:color w:val="000000"/>
          <w:sz w:val="32"/>
        </w:rPr>
        <w:t>· 产品品种：15大类600余品种（来源：2024年）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滕州是中国中小机床之都拥有机床企业400余家（来源：2024年滕州发布）」与「中小数控机床产业集群入选国家级中小企业特色产业集群（来源：2024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滕州是中国中小机床之都拥有机床企业400余家（来源：2024年滕州发布）。中小数控机床产业集群入选国家级中小企业特色产业集群（来源：2024年工信部）。机床产品涵盖15大类600余品种年产15万余台套（来源：2024年滕州发布）。</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2024年编制完成世界中小机床之都发展规划（来源：2024年滕州发改局）。成立机床和高端装备产业专班市级领导任链长（来源：2024年滕州发布）。出台加快机床产业高质量发展专项扶持政策（来源：2024年滕州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总投资117.9亿元13个机床类项目同步建设（来源：2024年滕州发改局）。威达精工等6个机床项目竣工投产（来源：2024年滕州发改局）。设立产业基金与链长制保障要素供给（来源：2024年滕州发布）。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滕州是中国中小机床之都拥有机床企业400余家（来源：2024年滕州发布）」与「中小数控机床产业集群入选国家级中小企业特色产业集群（来源：2024年工信部）」等数据点清晰刻画了该维度的现实基础；滕州是中国中小机床之都拥有机床企业400余家（来源：2024年滕州发布）；中小数控机床产业集群入选国家级中小企业特色产业集群（来源：2024年工信部）；机床产品涵盖15大类600余品种年产15万余台套（来源：2024年滕州发布）；出台加快机床产业高质量发展专项扶持政策（来源：2024年滕州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滕州是中国中小机床之都拥有机床企业400余家（来源：2024年滕州发布）」与「中小数控机床产业集群入选国家级中小企业特色产业集群（来源：2024年工信部）」等数据点清晰刻画了该维度的现实基础；滕州是中国中小机床之都拥有机床企业400余家（来源：2024年滕州发布）；中小数控机床产业集群入选国家级中小企业特色产业集群（来源：2024年工信部）；机床产品涵盖15大类600余品种年产15万余台套（来源：2024年滕州发布）；出台加快机床产业高质量发展专项扶持政策（来源：2024年滕州发布）；总投资117.9亿元13个机床类项目同步建设（来源：2024年滕州发改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器件、中游系统、下游应用」展开系统梳理，其中「数控系统依赖伺服电机、驱动器、控制器等核心元件（来源：2024年行业研究）」与「滕州培育电气控制本地配套企业群（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上游元器件</w:t>
      </w:r>
    </w:p>
    <w:p>
      <w:pPr>
        <w:spacing w:lineRule="exact" w:line="600" w:before="0" w:after="0"/>
        <w:ind w:firstLine="420"/>
        <w:jc w:val="both"/>
      </w:pPr>
      <w:r>
        <w:rPr>
          <w:rFonts w:ascii="仿宋_GB2312" w:hAnsi="仿宋_GB2312" w:eastAsia="仿宋_GB2312"/>
          <w:b w:val="0"/>
          <w:color w:val="000000"/>
          <w:sz w:val="32"/>
        </w:rPr>
        <w:t>数控系统依赖伺服电机、驱动器、控制器等核心元件（来源：2024年行业研究）。滕州培育电气控制本地配套企业群（来源：2024年滕州发布）。机床产业大脑入选省产业大脑建设试点（来源：2024年滕州发布）。</w:t>
      </w:r>
    </w:p>
    <w:p>
      <w:pPr>
        <w:spacing w:lineRule="exact" w:line="600" w:before="120" w:after="120"/>
        <w:ind w:firstLine="420"/>
        <w:jc w:val="left"/>
      </w:pPr>
      <w:r>
        <w:rPr>
          <w:rFonts w:ascii="楷体_GB2312" w:hAnsi="楷体_GB2312" w:eastAsia="楷体_GB2312"/>
          <w:b w:val="0"/>
          <w:color w:val="000000"/>
          <w:sz w:val="32"/>
        </w:rPr>
        <w:t>中游系统</w:t>
      </w:r>
    </w:p>
    <w:p>
      <w:pPr>
        <w:spacing w:lineRule="exact" w:line="600" w:before="0" w:after="0"/>
        <w:ind w:firstLine="420"/>
        <w:jc w:val="both"/>
      </w:pPr>
      <w:r>
        <w:rPr>
          <w:rFonts w:ascii="仿宋_GB2312" w:hAnsi="仿宋_GB2312" w:eastAsia="仿宋_GB2312"/>
          <w:b w:val="0"/>
          <w:color w:val="000000"/>
          <w:sz w:val="32"/>
        </w:rPr>
        <w:t>威达重工五轴五联动加工中心采用多项专利技术（来源：2024年经济日报）。数控系统实现复杂几何零件高效精确加工（来源：2024年经济日报）。三维重工自动化线电气控制一次合格率99%（来源：2024年滕州发布）。</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数控机床远销欧洲非洲南美中东东南亚（来源：2024年滕州发布）。产品覆盖柔性加工单元立卧式加工中心等（来源：2024年滕州发布）。数控系统配套钻铣床占全国80%产能（来源：2024年经济日报）。</w:t>
      </w:r>
    </w:p>
    <w:p>
      <w:pPr>
        <w:spacing w:lineRule="exact" w:line="600" w:before="0" w:after="0"/>
        <w:ind w:firstLine="420"/>
        <w:jc w:val="both"/>
      </w:pPr>
      <w:r>
        <w:rPr>
          <w:rFonts w:ascii="仿宋_GB2312" w:hAnsi="仿宋_GB2312" w:eastAsia="仿宋_GB2312"/>
          <w:b w:val="0"/>
          <w:color w:val="000000"/>
          <w:sz w:val="32"/>
        </w:rPr>
        <w:t>据公开数据，机床年产量为15万余台(套)（来源：2024年）。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器件、中游系统、下游应用」展开系统梳理，其中「数控系统依赖伺服电机、驱动器、控制器等核心元件（来源：2024年行业研究）」与「滕州培育电气控制本地配套企业群（来源：2024年滕州发布）」等数据点清晰刻画了该维度的现实基础；数控系统依赖伺服电机、驱动器、控制器等核心元件（来源：2024年行业研究）；滕州培育电气控制本地配套企业群（来源：2024年滕州发布）；威达重工五轴五联动加工中心采用多项专利技术（来源：2024年经济日报）；三维重工自动化线电气控制一次合格率99%（来源：2024年滕州发布）。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元器件、中游系统、下游应用」展开系统梳理，其中「数控系统依赖伺服电机、驱动器、控制器等核心元件（来源：2024年行业研究）」与「滕州培育电气控制本地配套企业群（来源：2024年滕州发布）」等数据点清晰刻画了该维度的现实基础；数控系统依赖伺服电机、驱动器、控制器等核心元件（来源：2024年行业研究）；滕州培育电气控制本地配套企业群（来源：2024年滕州发布）；威达重工五轴五联动加工中心采用多项专利技术（来源：2024年经济日报）；三维重工自动化线电气控制一次合格率99%（来源：2024年滕州发布）；产品覆盖柔性加工单元立卧式加工中心等（来源：2024年滕州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滕州年产各类机床15万余台套供给充足（来源：2024年滕州发布）」与「钻铣床产量占全国80%居绝对优势（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滕州年产各类机床15万余台套供给充足（来源：2024年滕州发布）。钻铣床产量占全国80%居绝对优势（来源：2024年经济日报）。400余家机床企业形成完整供给体系（来源：2024年滕州发布）。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国家省重点推动装备制造业高质量发展扩需求（来源：2024年经济日报）。新能源、航空航天拉动高端数控机床需求（来源：2024年行业研究）。中小企业技改释放数控系统更新需求（来源：2024年滕州发布）。</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多数机床处供应链末端向核心自控技术转型（来源：2024年经济日报）。威达重工等重心转向自主核心技术研发（来源：2024年经济日报）。滕州入选国家首批中小企业特色产业集群（来源：2024年工信部）。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滕州年产各类机床15万余台套供给充足（来源：2024年滕州发布）」与「钻铣床产量占全国80%居绝对优势（来源：2024年经济日报）」等数据点清晰刻画了该维度的现实基础；滕州年产各类机床15万余台套供给充足（来源：2024年滕州发布）；钻铣床产量占全国80%居绝对优势（来源：2024年经济日报）；400余家机床企业形成完整供给体系（来源：2024年滕州发布）；国家省重点推动装备制造业高质量发展扩需求（来源：2024年经济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滕州现有380多家机床企业单车床企业100多家（来源：2024年现代制造）」与「400余家机床企业集聚成链（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滕州现有380多家机床企业单车床企业100多家（来源：2024年现代制造）。形成头雁领阵群雁齐飞格局（来源：2024年现代制造）。400余家机床企业集聚成链（来源：2024年滕州发布）。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威达重工五轴加工中心替代进口远销70多国（来源：2024年经济日报）。三维重工自动化线效率提高5倍（来源：2024年滕州发布）。清峦福兴清峦云平台入选省级平台（来源：2024年滕州发布）。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机床产业链供应链质量联动提升项目获批省级试点（来源：2024年滕州发改局）。多家企业入选专精特新与单项冠军（来源：2024年滕州发布）。省级智能制造标杆企业2家（来源：2024年滕州发布）。</w:t>
      </w:r>
    </w:p>
    <w:p>
      <w:pPr>
        <w:spacing w:lineRule="exact" w:line="600" w:before="0" w:after="0"/>
        <w:ind w:firstLine="420"/>
        <w:jc w:val="both"/>
      </w:pPr>
      <w:r>
        <w:rPr>
          <w:rFonts w:ascii="仿宋_GB2312" w:hAnsi="仿宋_GB2312" w:eastAsia="仿宋_GB2312"/>
          <w:b w:val="0"/>
          <w:color w:val="000000"/>
          <w:sz w:val="32"/>
        </w:rPr>
        <w:t>据公开数据，机床企业数为400余家（来源：2024年）。</w:t>
      </w:r>
    </w:p>
    <w:p>
      <w:pPr>
        <w:spacing w:lineRule="exact" w:line="600" w:before="0" w:after="0"/>
        <w:ind w:firstLine="420"/>
        <w:jc w:val="both"/>
      </w:pPr>
      <w:r>
        <w:rPr>
          <w:rFonts w:ascii="仿宋_GB2312" w:hAnsi="仿宋_GB2312" w:eastAsia="仿宋_GB2312"/>
          <w:b w:val="0"/>
          <w:color w:val="000000"/>
          <w:sz w:val="32"/>
        </w:rPr>
        <w:t>据公开数据，上云装备企业为110家（来源：2024年）。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滕州现有380多家机床企业单车床企业100多家（来源：2024年现代制造）」与「400余家机床企业集聚成链（来源：2024年滕州发布）」等数据点清晰刻画了该维度的现实基础；滕州现有380多家机床企业单车床企业100多家（来源：2024年现代制造）；400余家机床企业集聚成链（来源：2024年滕州发布）；三维重工自动化线效率提高5倍（来源：2024年滕州发布）；清峦福兴清峦云平台入选省级平台（来源：2024年滕州发布）。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三维重工申请46项发明专利（来源：2024年滕州发布）」与「成立北航机床创新研究院等6个公共研发平台（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五轴五联动数控技术实现5轴同时控制（来源：2024年经济日报）。威达加工中心精度大幅提高可替代进口（来源：2024年经济日报）。三维重工申请46项发明专利（来源：2024年滕州发布）。</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成立北航机床创新研究院等6个公共研发平台（来源：2024年滕州发布）。北理工鲁南研究院滕州华数智能研究院落地（来源：2024年滕州发布）。清峦云等4个省级工业互联网平台建成（来源：2024年滕州发布）。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三维重工研发自动化线申46项发明专利（来源：2024年滕州发布）。威达重工持续投入五轴核心技术攻关（来源：2024年经济日报）。企业研发经费占营收比重稳步提升（来源：2024年行业研究）。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据公开数据，省级工业互联网平台为4个（来源：2024年）。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三维重工申请46项发明专利（来源：2024年滕州发布）」与「成立北航机床创新研究院等6个公共研发平台（来源：2024年滕州发布）」等数据点清晰刻画了该维度的现实基础；三维重工申请46项发明专利（来源：2024年滕州发布）；成立北航机床创新研究院等6个公共研发平台（来源：2024年滕州发布）；清峦云等4个省级工业互联网平台建成（来源：2024年滕州发布）；三维重工研发自动化线申46项发明专利（来源：2024年滕州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总投资117.9亿元13个机床类项目同步建设（来源：2024年滕州发改局）」与「6个机床项目竣工投产（来源：2024年滕州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总投资117.9亿元13个机床类项目同步建设（来源：2024年滕州发改局）。6个机床项目竣工投产（来源：2024年滕州发改局）。海鹏高端五轴龙门机床项目辐射50余家企业（来源：2024年经济日报）。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工业互联网平台上云降低电气控制调试成本（来源：2024年滕州发布）。产业链本地配套缩短电气元件采购半径（来源：2024年滕州发布）。政策奖补降低数控系统研发成本（来源：2024年滕州发布）。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高端五轴机床毛利率显著高于普通钻铣床（来源：2024年行业研究）。智能化产线提升产品溢价能力（来源：2024年滕州发布）。省级智能工厂14个提升整体盈利（来源：2024年滕州发布）。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总投资117.9亿元13个机床类项目同步建设（来源：2024年滕州发改局）」与「6个机床项目竣工投产（来源：2024年滕州发改局）」等数据点清晰刻画了该维度的现实基础；总投资117.9亿元13个机床类项目同步建设（来源：2024年滕州发改局）；6个机床项目竣工投产（来源：2024年滕州发改局）；海鹏高端五轴龙门机床项目辐射50余家企业（来源：2024年经济日报）；工业互联网平台上云降低电气控制调试成本（来源：2024年滕州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数控系统国产化率提升带来配套机遇（来源：2024年行业研究）」与「汇率波动影响出口机床人民币计价（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五轴加工中心可替代进口设备空间大（来源：2024年经济日报）。数控系统国产化率提升带来配套机遇（来源：2024年行业研究）。高端数控机床补短板政策利好（来源：2024年滕州发布）。</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多数机床处供应链末端核心技术待突破（来源：2024年经济日报）。高端数控系统仍依赖进口品牌（来源：2024年行业研究）。五轴等高端技术壁垒高投入大（来源：2024年经济日报）。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钢材等原材料价格波动影响机床成本（来源：2024年行业研究）。低端机床同质化竞争压价风险（来源：2024年滕州发布）。汇率波动影响出口机床人民币计价（来源：2024年经济日报）。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数控系统国产化率提升带来配套机遇（来源：2024年行业研究）」与「汇率波动影响出口机床人民币计价（来源：2024年经济日报）」等数据点清晰刻画了该维度的现实基础；数控系统国产化率提升带来配套机遇（来源：2024年行业研究）；汇率波动影响出口机床人民币计价（来源：2024年经济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实施强工兴产项目突破攻坚行动（来源：2024年滕州发布）」与「推动110家装备企业上云用数赋智（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成立机床和高端装备产业专班领导任链长（来源：2024年滕州发布）。建立链长+链主+联盟推进机制（来源：2024年滕州发布）。一企一策帮促体系精准服务（来源：2024年滕州发布）。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实施强工兴产项目突破攻坚行动（来源：2024年滕州发布）。推动110家装备企业上云用数赋智（来源：2024年滕州发布）。打造千亿级中国高端数控机床产业集群（来源：2024年经济日报）。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举办中国滕州国际机床功能部件展览会（来源：2024年滕州发改局）。举办山东滕州机床产业上海推介会（来源：2024年滕州发改局）。链式招商补齐电气控制短板（来源：2024年滕州发布）。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实施强工兴产项目突破攻坚行动（来源：2024年滕州发布）」与「推动110家装备企业上云用数赋智（来源：2024年滕州发布）」等数据点清晰刻画了该维度的现实基础；实施强工兴产项目突破攻坚行动（来源：2024年滕州发布）；推动110家装备企业上云用数赋智（来源：2024年滕州发布）；打造千亿级中国高端数控机床产业集群（来源：2024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13个机床类项目总投资117.9亿元（来源：2024年滕州发改局）」与「海鹏五轴龙门项目投资额较大（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13个机床类项目总投资117.9亿元（来源：2024年滕州发改局）。海鹏五轴龙门项目投资额较大（来源：2024年经济日报）。政策奖补支持首台套研发（来源：2024年滕州发布）。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五轴等高端产线研发制造资金需求集中（来源：2024年经济日报）。企业数字化改造需持续投入（来源：2024年滕州发布）。链主企业扩产配套资金需求大（来源：2024年滕州发布）。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产业基金+银行授信+股权融资组合（来源：2024年滕州发布）。政策奖补与首台套奖励降低融资成本（来源：2024年滕州发布）。链主企业带动配套融资（来源：2024年滕州发布）。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13个机床类项目总投资117.9亿元（来源：2024年滕州发改局）」与「海鹏五轴龙门项目投资额较大（来源：2024年经济日报）」等数据点清晰刻画了该维度的现实基础；13个机床类项目总投资117.9亿元（来源：2024年滕州发改局）；海鹏五轴龙门项目投资额较大（来源：2024年经济日报）；政策奖补支持首台套研发（来源：2024年滕州发布）；链主企业扩产配套资金需求大（来源：2024年滕州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数控系统与机床电气控制在枣庄市滕州市依托区域产业基础与政策赋能，已形成以量化事实为支撑的发展格局。滕州是中国中小机床之都拥有机床企业400余家（来源：2024年滕州发布）；中小数控机床产业集群入选国家级中小企业特色产业集群（来源：2024年工信部）；机床产品涵盖15大类600余品种年产15万余台套（来源：2024年滕州发布）；出台加快机床产业高质量发展专项扶持政策（来源：2024年滕州发布）；总投资117.9亿元13个机床类项目同步建设（来源：2024年滕州发改局）；威达精工等6个机床项目竣工投产（来源：2024年滕州发改局）；数控系统依赖伺服电机、驱动器、控制器等核心元件（来源：2024年行业研究）；滕州培育电气控制本地配套企业群（来源：2024年滕州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威达重工股份有限公司：滕州机床龙头企业，专注数控立卧式加工中心研发制造，其五轴五联动加工中心采用多项专利技术，精度大幅提高可替代进口设备，适用于叶轮、叶片、螺旋桨等复杂零件加工。公司借助新一代信息技术实施数字化转型，通过两化融合管理体系认证达到国际标准，产品畅销全国并远销70多个国家和地区，是滕州机床电气控制与数控系统集成的标杆企业。</w:t>
      </w:r>
    </w:p>
    <w:p>
      <w:pPr>
        <w:spacing w:lineRule="exact" w:line="600" w:before="0" w:after="0"/>
        <w:ind w:firstLine="420"/>
        <w:jc w:val="both"/>
      </w:pPr>
      <w:r>
        <w:rPr>
          <w:rFonts w:ascii="仿宋_GB2312" w:hAnsi="仿宋_GB2312" w:eastAsia="仿宋_GB2312"/>
          <w:b w:val="0"/>
          <w:color w:val="000000"/>
          <w:sz w:val="32"/>
        </w:rPr>
        <w:t>山东三维重工有限公司：滕州高端装备骨干，新上7条自动化生产线实现激光下料、机器人焊接、环保自动涂装，生产效率提高近5倍、产品一次性合格率达99%，成功申请46项发明专利。公司推动机床电气控制与自动化产线深度融合，是滕州机床产业向智能化升级的典型代表，带动本地配套企业协同提升数控系统集成能力。</w:t>
      </w:r>
    </w:p>
    <w:p>
      <w:pPr>
        <w:spacing w:lineRule="exact" w:line="600" w:before="0" w:after="0"/>
        <w:ind w:firstLine="420"/>
        <w:jc w:val="both"/>
      </w:pPr>
      <w:r>
        <w:rPr>
          <w:rFonts w:ascii="仿宋_GB2312" w:hAnsi="仿宋_GB2312" w:eastAsia="仿宋_GB2312"/>
          <w:b w:val="0"/>
          <w:color w:val="000000"/>
          <w:sz w:val="32"/>
        </w:rPr>
        <w:t>清峦福兴集团（滕州）：滕州机床数控系统与人机协同领域重点企业，其「清峦云」工业互联网平台入选省级工业互联网平台，为机床装备提供远程运维、数据采集与电气控制优化服务。集团与滕州机床产业大脑协同，推动110家装备企业上云用数赋智，是滕州数控系统云端化、智能化的重要支撑主体之一。</w:t>
      </w:r>
    </w:p>
    <w:p>
      <w:pPr>
        <w:spacing w:lineRule="exact" w:line="600" w:before="0" w:after="0"/>
        <w:jc w:val="left"/>
      </w:pPr>
      <w:r>
        <w:rPr>
          <w:rFonts w:ascii="仿宋_GB2312" w:hAnsi="仿宋_GB2312" w:eastAsia="仿宋_GB2312"/>
          <w:b w:val="0"/>
          <w:color w:val="000000"/>
          <w:sz w:val="28"/>
        </w:rPr>
        <w:t>主要数据来源：滕州市发改局2025年政协提案答复；滕州市政府《我市发力高端装备制造挺起工业脊梁》2024年；经济日报《山东滕州——培育高端数控机床产业集群》2024年；现代制造《鲲鹏展翅 志在千里——机床产业鲁南行印记》2024年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